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2" w:type="dxa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2"/>
        <w:gridCol w:w="241"/>
        <w:gridCol w:w="4429"/>
      </w:tblGrid>
      <w:tr>
        <w:trPr>
          <w:trHeight w:hRule="exact" w:val="4428"/>
        </w:trPr>
        <w:tc>
          <w:tcPr>
            <w:tcW w:w="9532" w:type="dxa"/>
            <w:gridSpan w:val="3"/>
          </w:tcPr>
          <w:p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55.5pt;visibility:visible" filled="t">
                  <v:imagedata r:id="rId6" o:title=""/>
                </v:shape>
              </w:pict>
            </w:r>
          </w:p>
          <w:p>
            <w:pPr>
              <w:jc w:val="center"/>
              <w:rPr>
                <w:b/>
                <w:szCs w:val="28"/>
                <w:lang w:val="ru-RU"/>
              </w:rPr>
            </w:pPr>
          </w:p>
          <w:p>
            <w:pPr>
              <w:pBdr>
                <w:bottom w:val="single" w:sz="12" w:space="1" w:color="auto"/>
              </w:pBd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«Удора районса олысьяслы отсöг сетан юкöнын канму услугаясöн</w:t>
            </w:r>
          </w:p>
          <w:p>
            <w:pPr>
              <w:pBdr>
                <w:bottom w:val="single" w:sz="12" w:space="1" w:color="auto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могмöд</w:t>
            </w:r>
            <w:r>
              <w:rPr>
                <w:b/>
                <w:sz w:val="28"/>
                <w:szCs w:val="28"/>
                <w:lang w:val="ru-RU"/>
              </w:rPr>
              <w:t>а</w:t>
            </w:r>
            <w:r>
              <w:rPr>
                <w:b/>
                <w:sz w:val="28"/>
                <w:szCs w:val="28"/>
              </w:rPr>
              <w:t>н шöрин» Коми Республикаса канму сьöмкуд учреждение</w:t>
            </w:r>
          </w:p>
          <w:p>
            <w:pPr>
              <w:jc w:val="center"/>
              <w:rPr>
                <w:b/>
              </w:rPr>
            </w:pPr>
          </w:p>
          <w:p>
            <w:pPr>
              <w:overflowPunct w:val="0"/>
              <w:autoSpaceDE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ГОСУДАРСТВЕННОЕ </w:t>
            </w:r>
            <w:r>
              <w:rPr>
                <w:b/>
                <w:sz w:val="28"/>
                <w:szCs w:val="28"/>
                <w:lang w:val="ru-RU"/>
              </w:rPr>
              <w:t xml:space="preserve">БЮДЖЕТНОЕ </w:t>
            </w:r>
            <w:r>
              <w:rPr>
                <w:b/>
                <w:sz w:val="28"/>
                <w:szCs w:val="28"/>
              </w:rPr>
              <w:t xml:space="preserve">УЧРЕЖДЕНИЕ РЕСПУБЛИКИ КОМИ«ЦЕНТР ПО ПРЕДОСТАВЛЕНИЮ ГОСУДАРСТВЕННЫХ УСЛУГ </w:t>
            </w:r>
          </w:p>
          <w:p>
            <w:pPr>
              <w:overflowPunct w:val="0"/>
              <w:autoSpaceDE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СФЕРЕ СОЦИАЛЬНОЙ ЗАЩИТЫ НАСЕЛЕНИЯ</w:t>
            </w:r>
          </w:p>
          <w:p>
            <w:pPr>
              <w:overflowPunct w:val="0"/>
              <w:autoSpaceDE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УДОРСКОГО РАЙОНА»</w:t>
            </w:r>
          </w:p>
          <w:p>
            <w:pPr>
              <w:overflowPunct w:val="0"/>
              <w:autoSpaceDE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ПРИКАЗ</w:t>
            </w:r>
          </w:p>
          <w:p>
            <w:pPr>
              <w:ind w:left="34" w:right="-108"/>
            </w:pPr>
          </w:p>
        </w:tc>
      </w:tr>
      <w:tr>
        <w:trPr>
          <w:cantSplit/>
          <w:trHeight w:hRule="exact" w:val="386"/>
        </w:trPr>
        <w:tc>
          <w:tcPr>
            <w:tcW w:w="5103" w:type="dxa"/>
            <w:gridSpan w:val="2"/>
          </w:tcPr>
          <w:p>
            <w:pPr>
              <w:contextualSpacing/>
              <w:rPr>
                <w:rFonts w:ascii="Times New Roman" w:hAnsi="Times New Roman"/>
                <w:noProof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lang w:val="ru-RU" w:eastAsia="ru-RU"/>
              </w:rPr>
              <w:t xml:space="preserve">27 декабря 2018 года      </w:t>
            </w:r>
          </w:p>
        </w:tc>
        <w:tc>
          <w:tcPr>
            <w:tcW w:w="4429" w:type="dxa"/>
          </w:tcPr>
          <w:p>
            <w:pPr>
              <w:contextualSpacing/>
              <w:jc w:val="right"/>
              <w:rPr>
                <w:rFonts w:ascii="Times New Roman" w:hAnsi="Times New Roman"/>
                <w:noProof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lang w:val="ru-RU" w:eastAsia="ru-RU"/>
              </w:rPr>
              <w:t>№</w:t>
            </w:r>
            <w:r>
              <w:rPr>
                <w:rFonts w:ascii="Times New Roman" w:hAnsi="Times New Roman"/>
                <w:noProof/>
                <w:sz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lang w:val="ru-RU" w:eastAsia="ru-RU"/>
              </w:rPr>
              <w:t>289</w:t>
            </w:r>
          </w:p>
        </w:tc>
      </w:tr>
      <w:tr>
        <w:trPr>
          <w:trHeight w:val="281"/>
        </w:trPr>
        <w:tc>
          <w:tcPr>
            <w:tcW w:w="9532" w:type="dxa"/>
            <w:gridSpan w:val="3"/>
          </w:tcPr>
          <w:p>
            <w:pPr>
              <w:jc w:val="center"/>
              <w:rPr>
                <w:rFonts w:ascii="Times New Roman" w:hAnsi="Times New Roman"/>
                <w:noProof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4"/>
                <w:lang w:val="ru-RU" w:eastAsia="ru-RU"/>
              </w:rPr>
              <w:t>с. Кослан</w:t>
            </w:r>
          </w:p>
          <w:p>
            <w:pPr>
              <w:jc w:val="center"/>
              <w:rPr>
                <w:rFonts w:ascii="Times New Roman" w:hAnsi="Times New Roman"/>
                <w:noProof/>
                <w:lang w:val="ru-RU" w:eastAsia="ru-RU"/>
              </w:rPr>
            </w:pPr>
          </w:p>
        </w:tc>
      </w:tr>
      <w:tr>
        <w:trPr>
          <w:trHeight w:val="1559"/>
        </w:trPr>
        <w:tc>
          <w:tcPr>
            <w:tcW w:w="9532" w:type="dxa"/>
            <w:gridSpan w:val="3"/>
            <w:tcBorders>
              <w:bottom w:val="nil"/>
            </w:tcBorders>
          </w:tcPr>
          <w:p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Об утверждении Положения об отделении социальной реабилитации несовершеннолетних территориального центра социального обслуживания населения ГБУ РК «Центр по предоставлению государственных услуг в сфере социальной </w:t>
            </w:r>
          </w:p>
          <w:p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защиты населения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Удорского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района»</w:t>
            </w:r>
          </w:p>
          <w:p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  <w:p>
            <w:pPr>
              <w:ind w:firstLine="74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>
            <w:pPr>
              <w:ind w:firstLine="74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>
            <w:pPr>
              <w:ind w:firstLine="74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 связи с реорганизацией ГБУ РК «ЦСЗН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Удорского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района»</w:t>
            </w:r>
            <w:r>
              <w:rPr>
                <w:sz w:val="28"/>
                <w:szCs w:val="28"/>
              </w:rPr>
              <w:t xml:space="preserve">, </w:t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приказываю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</w:tabs>
              <w:autoSpaceDE w:val="0"/>
              <w:autoSpaceDN w:val="0"/>
              <w:adjustRightInd w:val="0"/>
              <w:ind w:left="0" w:firstLine="743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Утвердить Положения об отделении социальной реабилитации несовершеннолетних территориального центра социального обслуживания населения ГБУ РК «Центр по предоставлению государственных услуг в сфере социальной согласно приложению к настоящему приказу.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</w:tabs>
              <w:autoSpaceDE w:val="0"/>
              <w:autoSpaceDN w:val="0"/>
              <w:adjustRightInd w:val="0"/>
              <w:ind w:left="0" w:firstLine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Дополнить Положение</w:t>
            </w:r>
            <w:r>
              <w:rPr>
                <w:sz w:val="28"/>
                <w:szCs w:val="28"/>
                <w:lang w:val="ru-RU"/>
              </w:rPr>
              <w:t xml:space="preserve"> о ГБУ РК «ЦСЗН </w:t>
            </w:r>
            <w:proofErr w:type="spellStart"/>
            <w:r>
              <w:rPr>
                <w:sz w:val="28"/>
                <w:szCs w:val="28"/>
                <w:lang w:val="ru-RU"/>
              </w:rPr>
              <w:t>Удорского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района», утвержденного приказом </w:t>
            </w:r>
            <w:r>
              <w:rPr>
                <w:sz w:val="28"/>
                <w:szCs w:val="28"/>
              </w:rPr>
              <w:t xml:space="preserve">ГБУ РК «ЦСЗН Удорского района» от </w:t>
            </w:r>
            <w:r>
              <w:rPr>
                <w:sz w:val="28"/>
                <w:szCs w:val="28"/>
                <w:lang w:val="ru-RU"/>
              </w:rPr>
              <w:t>27 сентября</w:t>
            </w:r>
            <w:r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  <w:lang w:val="ru-RU"/>
              </w:rPr>
              <w:t xml:space="preserve">7 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  <w:lang w:val="ru-RU"/>
              </w:rPr>
              <w:t>ода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lang w:val="ru-RU"/>
              </w:rPr>
              <w:t xml:space="preserve">293 приложением № 7 «Положение об отделении социальной реабилитации несовершеннолетних территориального центра социального обслуживания </w:t>
            </w:r>
            <w:proofErr w:type="spellStart"/>
            <w:r>
              <w:rPr>
                <w:sz w:val="28"/>
                <w:szCs w:val="28"/>
                <w:lang w:val="ru-RU"/>
              </w:rPr>
              <w:t>населени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ГБУ РК «Центр по предоставлению государственных услуг в сфере социальной защиты населения </w:t>
            </w:r>
            <w:proofErr w:type="spellStart"/>
            <w:r>
              <w:rPr>
                <w:sz w:val="28"/>
                <w:szCs w:val="28"/>
                <w:lang w:val="ru-RU"/>
              </w:rPr>
              <w:t>Удорского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района».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</w:tabs>
              <w:autoSpaceDE w:val="0"/>
              <w:autoSpaceDN w:val="0"/>
              <w:adjustRightInd w:val="0"/>
              <w:ind w:left="0"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Настоящий приказ вступает в силу с 01 января 2019 года.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</w:tabs>
              <w:autoSpaceDE w:val="0"/>
              <w:autoSpaceDN w:val="0"/>
              <w:adjustRightInd w:val="0"/>
              <w:ind w:left="0" w:firstLine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настоящего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приказа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оставляю за собой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>
            <w:pP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  <w:p>
            <w:pP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</w:tr>
      <w:tr>
        <w:trPr>
          <w:cantSplit/>
          <w:trHeight w:hRule="exact" w:val="453"/>
        </w:trPr>
        <w:tc>
          <w:tcPr>
            <w:tcW w:w="4862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Директор    </w:t>
            </w:r>
          </w:p>
        </w:tc>
        <w:tc>
          <w:tcPr>
            <w:tcW w:w="4670" w:type="dxa"/>
            <w:gridSpan w:val="2"/>
          </w:tcPr>
          <w:p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Т.Е.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Вурдова</w:t>
            </w:r>
            <w:proofErr w:type="spellEnd"/>
          </w:p>
          <w:p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rPr>
          <w:lang w:val="ru-RU" w:eastAsia="ru-RU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985"/>
        <w:gridCol w:w="2268"/>
        <w:gridCol w:w="2410"/>
      </w:tblGrid>
      <w:tr>
        <w:tc>
          <w:tcPr>
            <w:tcW w:w="2943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85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41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>
        <w:tc>
          <w:tcPr>
            <w:tcW w:w="2943" w:type="dxa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 </w:t>
            </w:r>
          </w:p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1985" w:type="dxa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 Павлов</w:t>
            </w:r>
          </w:p>
        </w:tc>
      </w:tr>
    </w:tbl>
    <w:p>
      <w:pPr>
        <w:rPr>
          <w:sz w:val="28"/>
          <w:szCs w:val="28"/>
          <w:lang w:val="ru-RU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приказом от 27 декабря 2018 года № 289 ознакомлены: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843"/>
        <w:gridCol w:w="2331"/>
        <w:gridCol w:w="2347"/>
      </w:tblGrid>
      <w:tr>
        <w:tc>
          <w:tcPr>
            <w:tcW w:w="3085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Должность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Дата</w:t>
            </w:r>
          </w:p>
        </w:tc>
        <w:tc>
          <w:tcPr>
            <w:tcW w:w="2331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Подпись</w:t>
            </w:r>
          </w:p>
        </w:tc>
        <w:tc>
          <w:tcPr>
            <w:tcW w:w="2347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И.О. Фамилия</w:t>
            </w:r>
          </w:p>
        </w:tc>
      </w:tr>
      <w:tr>
        <w:tc>
          <w:tcPr>
            <w:tcW w:w="3085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Заместитель директора - заведующий ТЦСЗН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31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47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Н.В. Демидова</w:t>
            </w:r>
          </w:p>
        </w:tc>
      </w:tr>
      <w:tr>
        <w:trPr>
          <w:trHeight w:val="455"/>
        </w:trPr>
        <w:tc>
          <w:tcPr>
            <w:tcW w:w="3085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Заведующий ТЦСОН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31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47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Н.С. Королева</w:t>
            </w:r>
          </w:p>
        </w:tc>
      </w:tr>
      <w:tr>
        <w:trPr>
          <w:trHeight w:val="455"/>
        </w:trPr>
        <w:tc>
          <w:tcPr>
            <w:tcW w:w="3085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Заведующий ОСРН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31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47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Н.Н. Букина</w:t>
            </w:r>
          </w:p>
        </w:tc>
      </w:tr>
      <w:tr>
        <w:trPr>
          <w:trHeight w:val="455"/>
        </w:trPr>
        <w:tc>
          <w:tcPr>
            <w:tcW w:w="3085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Специалист по кадрам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31" w:type="dxa"/>
            <w:shd w:val="clear" w:color="auto" w:fill="auto"/>
          </w:tcPr>
          <w:p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47" w:type="dxa"/>
            <w:shd w:val="clear" w:color="auto" w:fill="auto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А.С. Жданова</w:t>
            </w:r>
          </w:p>
        </w:tc>
      </w:tr>
    </w:tbl>
    <w:p>
      <w:pPr>
        <w:tabs>
          <w:tab w:val="left" w:pos="6787"/>
        </w:tabs>
      </w:pPr>
      <w:r>
        <w:t xml:space="preserve"> </w:t>
      </w:r>
    </w:p>
    <w:p>
      <w:pPr>
        <w:jc w:val="center"/>
        <w:rPr>
          <w:b/>
          <w:sz w:val="28"/>
          <w:szCs w:val="28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ind w:firstLine="426"/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p>
      <w:pPr>
        <w:tabs>
          <w:tab w:val="left" w:pos="0"/>
        </w:tabs>
        <w:jc w:val="both"/>
        <w:rPr>
          <w:color w:val="000000"/>
          <w:lang w:val="ru-RU"/>
        </w:rPr>
      </w:pPr>
    </w:p>
    <w:tbl>
      <w:tblPr>
        <w:tblpPr w:leftFromText="180" w:rightFromText="180" w:horzAnchor="page" w:tblpX="1" w:tblpY="-480"/>
        <w:tblW w:w="17035" w:type="dxa"/>
        <w:tblLayout w:type="fixed"/>
        <w:tblLook w:val="04A0" w:firstRow="1" w:lastRow="0" w:firstColumn="1" w:lastColumn="0" w:noHBand="0" w:noVBand="1"/>
      </w:tblPr>
      <w:tblGrid>
        <w:gridCol w:w="4129"/>
        <w:gridCol w:w="7319"/>
        <w:gridCol w:w="5587"/>
      </w:tblGrid>
      <w:tr>
        <w:tc>
          <w:tcPr>
            <w:tcW w:w="412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7319" w:type="dxa"/>
          </w:tcPr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</w:rPr>
              <w:t xml:space="preserve">Приложение № </w:t>
            </w:r>
            <w:r>
              <w:rPr>
                <w:sz w:val="24"/>
                <w:szCs w:val="28"/>
                <w:lang w:val="ru-RU"/>
              </w:rPr>
              <w:t>7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 положению ГБУ РК 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«ЦСЗН Удорского района» 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ru-RU"/>
              </w:rPr>
              <w:t xml:space="preserve">(утверждено приказом </w:t>
            </w:r>
            <w:r>
              <w:rPr>
                <w:sz w:val="24"/>
                <w:szCs w:val="28"/>
              </w:rPr>
              <w:t xml:space="preserve">ГБУ РК 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</w:rPr>
              <w:t>«ЦСЗН Удорского района»</w:t>
            </w:r>
            <w:r>
              <w:rPr>
                <w:sz w:val="24"/>
                <w:szCs w:val="28"/>
                <w:lang w:val="ru-RU"/>
              </w:rPr>
              <w:t xml:space="preserve"> 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от 27.09.2017 года № 293)</w:t>
            </w: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</w:rPr>
            </w:pPr>
          </w:p>
          <w:p>
            <w:pPr>
              <w:tabs>
                <w:tab w:val="left" w:pos="505"/>
                <w:tab w:val="right" w:pos="5189"/>
              </w:tabs>
              <w:suppressAutoHyphens w:val="0"/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Утверждено  приказом     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ГБУ РК «ЦСЗН Удорского района»                                                                                                от  27 декабря 2018 года № 289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4"/>
                <w:szCs w:val="28"/>
              </w:rPr>
            </w:pP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(Приложение)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587" w:type="dxa"/>
          </w:tcPr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приказу ГБУ РК 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201___г. № ___-о</w:t>
            </w:r>
          </w:p>
          <w:p>
            <w:pPr>
              <w:tabs>
                <w:tab w:val="left" w:pos="505"/>
                <w:tab w:val="right" w:pos="5189"/>
              </w:tabs>
              <w:jc w:val="right"/>
              <w:rPr>
                <w:sz w:val="28"/>
                <w:szCs w:val="28"/>
              </w:rPr>
            </w:pPr>
          </w:p>
        </w:tc>
      </w:tr>
    </w:tbl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ind w:firstLine="567"/>
        <w:rPr>
          <w:szCs w:val="28"/>
        </w:rPr>
      </w:pPr>
    </w:p>
    <w:p>
      <w:pPr>
        <w:pStyle w:val="5"/>
        <w:rPr>
          <w:szCs w:val="28"/>
        </w:rPr>
      </w:pPr>
    </w:p>
    <w:p>
      <w:pPr>
        <w:pStyle w:val="5"/>
        <w:rPr>
          <w:szCs w:val="28"/>
        </w:rPr>
      </w:pPr>
      <w:r>
        <w:rPr>
          <w:szCs w:val="28"/>
        </w:rPr>
        <w:t>ПОЛОЖЕНИЕ</w:t>
      </w:r>
    </w:p>
    <w:p>
      <w:pPr>
        <w:pStyle w:val="5"/>
        <w:rPr>
          <w:szCs w:val="28"/>
        </w:rPr>
      </w:pPr>
      <w:r>
        <w:rPr>
          <w:szCs w:val="28"/>
        </w:rPr>
        <w:t>об отделении социальной реабилитации несовершеннолетних</w:t>
      </w:r>
    </w:p>
    <w:p>
      <w:pPr>
        <w:pStyle w:val="5"/>
        <w:rPr>
          <w:b/>
          <w:szCs w:val="28"/>
        </w:rPr>
      </w:pPr>
      <w:r>
        <w:rPr>
          <w:b/>
          <w:szCs w:val="28"/>
        </w:rPr>
        <w:t xml:space="preserve">территориального центра социального обслуживания населения                         </w:t>
      </w: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ГБУ РК «Центр по предоставлению государственных услуг в </w:t>
      </w: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сфере социальной защиты населения Удорского района»</w:t>
      </w:r>
    </w:p>
    <w:p>
      <w:pPr>
        <w:rPr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rPr>
          <w:b/>
          <w:sz w:val="28"/>
          <w:szCs w:val="28"/>
        </w:rPr>
      </w:pPr>
    </w:p>
    <w:p>
      <w:pPr>
        <w:tabs>
          <w:tab w:val="left" w:pos="3060"/>
        </w:tabs>
        <w:rPr>
          <w:b/>
          <w:sz w:val="28"/>
          <w:szCs w:val="28"/>
        </w:rPr>
      </w:pPr>
    </w:p>
    <w:p>
      <w:pPr>
        <w:tabs>
          <w:tab w:val="left" w:pos="3060"/>
        </w:tabs>
        <w:rPr>
          <w:b/>
          <w:sz w:val="28"/>
          <w:szCs w:val="28"/>
        </w:rPr>
      </w:pP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tabs>
          <w:tab w:val="left" w:pos="30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1.Общие положения</w:t>
      </w:r>
    </w:p>
    <w:p>
      <w:pPr>
        <w:tabs>
          <w:tab w:val="left" w:pos="3060"/>
        </w:tabs>
        <w:ind w:firstLine="567"/>
        <w:jc w:val="center"/>
        <w:rPr>
          <w:b/>
          <w:sz w:val="28"/>
          <w:szCs w:val="28"/>
        </w:rPr>
      </w:pP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1.1. </w:t>
      </w:r>
      <w:r>
        <w:rPr>
          <w:color w:val="000000"/>
          <w:sz w:val="28"/>
          <w:szCs w:val="28"/>
        </w:rPr>
        <w:tab/>
        <w:t xml:space="preserve">Отделение социальной реабилитации несовершеннолетних (далее – Отделение)  является структурным  подразделением ГБУ РК «Центр по предоставлению государственных услуг в сфере социальной защиты населения Удорского района» (далее – Учреждение) и создано в целях предоставления  социального обслуживания несовершеннолетним; осуществления мер по профилактике безнадзорности и правонарушений несовершеннолетних;  социальной  реабилитации  несовершеннолетних в возрасте от 3 до 18 лет, оказавшихся в трудной жизненной ситуации, с обеспечением их временного проживания в Отделении.  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Отделение в своей деятельности руководствуется Конституцией Российской Федерации, Конвенцией ООН о правах ребенка, Семейным кодексом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Конституцией Республики Коми, законами Республики Коми,  указами и распоряжениями Главы Республики Коми, постановлениями  и распоряжениями Правительства Республики Коми, приказами Министерства труда, занятости и социальной защиты Республики Коми, Уставом и локальными нормативными актами ГБУ РК «Центр по предоставлению государственных услуг в сфере социальной защиты населения Удорского района»,  а также настоящим Положением. 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Отделение не является юридическим лицом.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Структуру и штаты Отделения утверждает директор ГБУ РК «Центр по предоставлению государственных услуг в сфере социальной защиты населения Удорского района». Штатное расписание Отделения согласовывается с Министерством труда, занятости и социальной защиты Республики Коми.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 Организационно-методическое руководство и контроль работы Отделения осуществляет заведующий территориального центра социального обслуживания ГБУ РК «Центр по предоставлению государственных услуг в сфере социальной защиты населения Удорского района».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Отделение осуществляет свою деятельность  во  взаимодействии  с  другими структурными подразделениями Учреждения,  органами  и  учреждениями  образования,  здравоохранения,  внутренних  дел,  общественными  и  другими  организациями.</w:t>
      </w:r>
    </w:p>
    <w:p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1.7. Фактический адрес нахождения Отделения: 169270, </w:t>
      </w:r>
      <w:r>
        <w:rPr>
          <w:color w:val="000000"/>
          <w:sz w:val="28"/>
          <w:szCs w:val="28"/>
        </w:rPr>
        <w:t>Республика Коми,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Удорский район, пгт. Усогорск, ул. 60 лет Октября, д.4.</w:t>
      </w:r>
    </w:p>
    <w:p>
      <w:pPr>
        <w:ind w:firstLine="567"/>
        <w:jc w:val="both"/>
      </w:pPr>
    </w:p>
    <w:p>
      <w:pPr>
        <w:ind w:firstLine="567"/>
        <w:jc w:val="both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 и функции Отделения</w:t>
      </w:r>
    </w:p>
    <w:p>
      <w:pPr>
        <w:ind w:firstLine="567"/>
        <w:jc w:val="both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2.1. Основными задачами Отделения  являются: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 Осуществление мер по профилактике безнадзорности и беспризорности; правонарушений несовершеннолетних.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2.1.2. Обеспечение временного проживания несовершеннолетних в возрасте от 3 до 18 лет, находящихся в трудной жизненной ситуации и нуждающихся в социальной реабилитации, из числа: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-оставшихся без попечения родителей или иных законных представителей;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-проживающих в семьях, находящихся в социально опасном положении;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-заблудившихся или подкинутых;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-самовольно оставивших семью, самовольно ушедших из образовательных учреждений для детей-сирот и детей, оставшихся без попечения родителей, или других детских учреждений, за исключением лиц, самовольно ушедших из специальных учебно-воспитательных учреждений закрытого типа;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-не имеющих места жительства, места пребывания и (или) средств к существованию;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-оказавшихся в иной трудной жизненной ситуации;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 Предоставление социального обслуживания несовершеннолетним.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 Осуществление социальной реабилитации несовершеннолетних и (или) их семей.</w:t>
      </w:r>
    </w:p>
    <w:p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Указанные задачи реализуются Отделением во исполнение возложенных полномочий в сфере социальной защиты населения, предусмотренных статьями 12,13 Федерального закона от 24.06.1999 № 120-ФЗ «Об основах системы профилактики безнадзорности и правонарушений несовершеннолетних» и в рамках Федерального закона от 28.12.2013 № 442-ФЗ «Об основах социального обслуживания граждан в Российской Федерации».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Отделение в соответствии с возложенными на него задачами осуществляет следующие функции: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2.2.1. </w:t>
      </w:r>
      <w:r>
        <w:rPr>
          <w:sz w:val="28"/>
          <w:szCs w:val="28"/>
        </w:rPr>
        <w:tab/>
        <w:t xml:space="preserve"> Предоставление социальных услуг в полустационарной форме социального обслуживания.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2.2.2.  Предоставление срочных социальных услуг.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2.2.3. Осуществление социального сопровождения в соответствии с законодательством Российской Федерации.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2.2.4. Выявление несовершеннолетних, находящихся в социально опасном положении, а также семьи, несовершеннолетние члены которых нуждаются в социальных услугах.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2.2.5. Участие в пределах своей компетенции в индивидуальной профилактической работе с безнадзорными несовершеннолетними, в том числе путем организации их досуга, развития творческих способностей несовершеннолетних в кружках, клубах по интересам, созданных в учреждениях социального обслуживания, а также оказание содействия в организации оздоровления и отдыха несовершеннолетних, нуждающихся в помощи государства.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2.2.6.  Участие в выявлении и устранении причин и условий, способствующих безнадзорности и беспризорности несовершеннолетних.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2.2.7. Оказание социальной, психологической и иной помощи несовершеннолетним, их родителям или иным законным представителям в ликвидации трудной жизненной ситуации, восстановлении социального статуса несовершеннолетних в коллективах сверстников по месту учебы, работы, жительства, содействие возвращению несовершеннолетних в семьи.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2.2.8.  Осуществление социальной реабилитации несовершеннолетних, оказание им необходимой помощи в соответствии с индивидуальными программами социальной реабилитации.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2.2.9.  Организация медицинского обеспечения и обучения несовершеннолетних по соответствующим образовательным программам, содействие их профессиональной ориентации и получению ими специальности.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2.2.10. Осуществление защиты прав и законных интересов несовершеннолетних.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2.2.11.</w:t>
      </w:r>
      <w:r>
        <w:t xml:space="preserve"> </w:t>
      </w:r>
      <w:r>
        <w:rPr>
          <w:sz w:val="28"/>
          <w:szCs w:val="28"/>
        </w:rPr>
        <w:t>Содействие органам опеки и попечительства в устройстве несовершеннолетних детей, оставшихся без попечения родителей.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2.2.12. Уведомление родителей несовершеннолетних (их законных представителей), органов опеки и попечительства о нахождении несовершеннолетних в отделении.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2.2.13.</w:t>
      </w:r>
      <w:r>
        <w:t xml:space="preserve"> </w:t>
      </w:r>
      <w:r>
        <w:rPr>
          <w:sz w:val="28"/>
          <w:szCs w:val="28"/>
        </w:rPr>
        <w:t>Осуществление деятельности, связанной с перевозкой в пределах территории Республики Коми несовершеннолетних, самовольно ушедших из семей.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2.2.14.   Осуществление в пределах территории Республики Коми деятельности, связанной с сопровождением несовершеннолетних для помещения их под надзор в образовательные организации, медицинские организации, оказывающие социальные услуги, или в некоммерческие организации.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Управление Отделением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Управление Отделением осуществляется в соответствии с законодательством Российской Федерации и настоящим Положением.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Непосредственное управление деятельностью Отделения осуществляет заведующий.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Заведующий назначается и освобождается от должности приказом директора   ГБУ РК «</w:t>
      </w:r>
      <w:r>
        <w:rPr>
          <w:color w:val="000000"/>
          <w:sz w:val="28"/>
          <w:szCs w:val="28"/>
        </w:rPr>
        <w:t>Центр по предоставлению государственных услуг в сфере социальной защиты населения Удорского района</w:t>
      </w:r>
      <w:r>
        <w:rPr>
          <w:sz w:val="28"/>
          <w:szCs w:val="28"/>
        </w:rPr>
        <w:t>»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  <w:t>Трудовой договор с заведующим заключается на определенный или неопределенный срок в соответствии с трудовым законодательством.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>
        <w:rPr>
          <w:sz w:val="28"/>
          <w:szCs w:val="28"/>
        </w:rPr>
        <w:tab/>
        <w:t xml:space="preserve">К компетенции заведующего относятся вопросы осуществления текущего руководства деятельностью Отделения.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Заведующий несет  персональную ответственность за  деятельность Отделения  в пределах своей компетенции.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>
        <w:rPr>
          <w:sz w:val="28"/>
          <w:szCs w:val="28"/>
        </w:rPr>
        <w:tab/>
        <w:t>Заведующий выполняет следующие функции и обязанности по организации и обеспечению деятельности Отделения: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управление Отделением в пределах своей компетенции;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дает указания, обязательные для исполнения всеми работниками Отделения;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 предложения директору  ГБУ РК «</w:t>
      </w:r>
      <w:r>
        <w:rPr>
          <w:color w:val="000000"/>
          <w:sz w:val="28"/>
          <w:szCs w:val="28"/>
        </w:rPr>
        <w:t>Центр по предоставлению государственных услуг в сфере социальной защиты населения Удорского района</w:t>
      </w:r>
      <w:r>
        <w:rPr>
          <w:sz w:val="28"/>
          <w:szCs w:val="28"/>
        </w:rPr>
        <w:t>»  по совершенствованию работы Отделения;   по подбору и расстановке кадров Отделения;  о поощрении работников Отделения  и применении по отношению к ним мер дисциплинарного воздействия.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-участвует в разработке проектов, локальных нормативных актов и других основополагающих документов, регламентирующих работу Отделения.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В случае временного отсутствия заведующего (болезнь, отпуск, командировка) его  обязанности возлагаются на лицо, назначенное приказом директора ГБУ РК «</w:t>
      </w:r>
      <w:r>
        <w:rPr>
          <w:color w:val="000000"/>
          <w:sz w:val="28"/>
          <w:szCs w:val="28"/>
        </w:rPr>
        <w:t>Центр по предоставлению государственных услуг в сфере социальной защиты населения Удорского района</w:t>
      </w:r>
      <w:r>
        <w:rPr>
          <w:sz w:val="28"/>
          <w:szCs w:val="28"/>
        </w:rPr>
        <w:t>».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3.9. Трудовые отношения с работниками Отделения регулируются нормами действующего трудового законодательства.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Права и ответственность Отделения</w:t>
      </w:r>
    </w:p>
    <w:p>
      <w:pPr>
        <w:ind w:firstLine="567"/>
        <w:jc w:val="center"/>
        <w:rPr>
          <w:b/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Отделение имеет право: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Запрашивать в установленном порядке от органов государственной власти, органов местного самоуправления, организаций, учреждений, предприятий, иных отделов Учреждения информацию, необходимую для выполнения своих функций.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>
        <w:rPr>
          <w:sz w:val="28"/>
          <w:szCs w:val="28"/>
        </w:rPr>
        <w:tab/>
        <w:t>Посещать в установленном порядке для осуществления своих функций органы государственной власти, органы местного самоуправления,  организации, учреждения, предприятия различных форм собственности.</w:t>
      </w:r>
      <w:r>
        <w:rPr>
          <w:sz w:val="28"/>
          <w:szCs w:val="28"/>
        </w:rPr>
        <w:br/>
        <w:t xml:space="preserve">        4.2. Заведующий Отделением несет персональную ответственность перед руководством ГБУ РК «</w:t>
      </w:r>
      <w:r>
        <w:rPr>
          <w:color w:val="000000"/>
          <w:sz w:val="28"/>
          <w:szCs w:val="28"/>
        </w:rPr>
        <w:t>Центр по предоставлению государственных услуг в сфере социальной защиты населения Удорского района</w:t>
      </w:r>
      <w:r>
        <w:rPr>
          <w:sz w:val="28"/>
          <w:szCs w:val="28"/>
        </w:rPr>
        <w:t>» за осуществление задач и функций, предусмотренных настоящим Положением.</w:t>
      </w:r>
    </w:p>
    <w:p>
      <w:pPr>
        <w:ind w:firstLine="567"/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Прочее</w:t>
      </w:r>
    </w:p>
    <w:p>
      <w:pPr>
        <w:ind w:firstLine="567"/>
        <w:jc w:val="center"/>
        <w:rPr>
          <w:b/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Настоящее Положение, изменения и дополнения к нему утверждаются приказом директора ГБУ РК «</w:t>
      </w:r>
      <w:r>
        <w:rPr>
          <w:color w:val="000000"/>
          <w:sz w:val="28"/>
          <w:szCs w:val="28"/>
        </w:rPr>
        <w:t>Центр по предоставлению государственных услуг в сфере социальной защиты населения Удорского района</w:t>
      </w:r>
      <w:r>
        <w:rPr>
          <w:sz w:val="28"/>
          <w:szCs w:val="28"/>
        </w:rPr>
        <w:t>».</w:t>
      </w:r>
    </w:p>
    <w:p>
      <w:pPr>
        <w:tabs>
          <w:tab w:val="num" w:pos="142"/>
        </w:tabs>
        <w:ind w:firstLine="284"/>
        <w:rPr>
          <w:color w:val="000000"/>
          <w:sz w:val="28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Список рассылки приказа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289</w:t>
      </w:r>
      <w:r>
        <w:rPr>
          <w:sz w:val="28"/>
          <w:szCs w:val="28"/>
        </w:rPr>
        <w:t xml:space="preserve"> от «</w:t>
      </w:r>
      <w:r>
        <w:rPr>
          <w:sz w:val="28"/>
          <w:szCs w:val="28"/>
          <w:lang w:val="ru-RU"/>
        </w:rPr>
        <w:t>27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декаб</w:t>
      </w:r>
      <w:proofErr w:type="spellEnd"/>
      <w:r>
        <w:rPr>
          <w:sz w:val="28"/>
          <w:szCs w:val="28"/>
        </w:rPr>
        <w:t>ря 2018 года</w:t>
      </w:r>
    </w:p>
    <w:p>
      <w:pPr>
        <w:jc w:val="center"/>
        <w:rPr>
          <w:sz w:val="28"/>
          <w:szCs w:val="28"/>
        </w:rPr>
      </w:pP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84"/>
        <w:gridCol w:w="911"/>
        <w:gridCol w:w="609"/>
        <w:gridCol w:w="1330"/>
        <w:gridCol w:w="515"/>
        <w:gridCol w:w="362"/>
        <w:gridCol w:w="2444"/>
      </w:tblGrid>
      <w:tr>
        <w:tc>
          <w:tcPr>
            <w:tcW w:w="594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40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220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2444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</w:t>
            </w:r>
          </w:p>
        </w:tc>
      </w:tr>
      <w:tr>
        <w:tc>
          <w:tcPr>
            <w:tcW w:w="59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Вурдова Т.Е.</w:t>
            </w:r>
          </w:p>
        </w:tc>
        <w:tc>
          <w:tcPr>
            <w:tcW w:w="2207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44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59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404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Королева Н.С.</w:t>
            </w:r>
          </w:p>
        </w:tc>
        <w:tc>
          <w:tcPr>
            <w:tcW w:w="2207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ТЦСОН</w:t>
            </w:r>
          </w:p>
        </w:tc>
        <w:tc>
          <w:tcPr>
            <w:tcW w:w="244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59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404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Букина Н.Н.</w:t>
            </w:r>
          </w:p>
        </w:tc>
        <w:tc>
          <w:tcPr>
            <w:tcW w:w="2207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ОСРН</w:t>
            </w:r>
          </w:p>
        </w:tc>
        <w:tc>
          <w:tcPr>
            <w:tcW w:w="244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c>
          <w:tcPr>
            <w:tcW w:w="59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404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А.С.</w:t>
            </w:r>
          </w:p>
        </w:tc>
        <w:tc>
          <w:tcPr>
            <w:tcW w:w="2207" w:type="dxa"/>
            <w:gridSpan w:val="3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Кадры</w:t>
            </w:r>
          </w:p>
        </w:tc>
        <w:tc>
          <w:tcPr>
            <w:tcW w:w="2444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 1 категории</w:t>
            </w:r>
          </w:p>
        </w:tc>
        <w:tc>
          <w:tcPr>
            <w:tcW w:w="911" w:type="dxa"/>
            <w:vMerge w:val="restart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5" w:type="dxa"/>
            <w:vMerge w:val="restart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Павлов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 исполнителя</w:t>
            </w:r>
          </w:p>
        </w:tc>
        <w:tc>
          <w:tcPr>
            <w:tcW w:w="911" w:type="dxa"/>
            <w:vMerge/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515" w:type="dxa"/>
            <w:vMerge/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 подписи</w:t>
            </w:r>
          </w:p>
        </w:tc>
      </w:tr>
    </w:tbl>
    <w:p>
      <w:pPr>
        <w:tabs>
          <w:tab w:val="num" w:pos="142"/>
        </w:tabs>
        <w:ind w:firstLine="284"/>
        <w:rPr>
          <w:color w:val="000000"/>
          <w:sz w:val="28"/>
          <w:lang w:val="ru-RU"/>
        </w:rPr>
      </w:pPr>
    </w:p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3" w15:restartNumberingAfterBreak="0">
    <w:nsid w:val="0000000D"/>
    <w:multiLevelType w:val="multilevel"/>
    <w:tmpl w:val="432EA466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4" w15:restartNumberingAfterBreak="0">
    <w:nsid w:val="00000010"/>
    <w:multiLevelType w:val="multilevel"/>
    <w:tmpl w:val="00000010"/>
    <w:name w:val="WW8Num1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01083143"/>
    <w:multiLevelType w:val="hybridMultilevel"/>
    <w:tmpl w:val="0938FF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2F25D8"/>
    <w:multiLevelType w:val="hybridMultilevel"/>
    <w:tmpl w:val="1A907004"/>
    <w:lvl w:ilvl="0" w:tplc="00000003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47BC1"/>
    <w:multiLevelType w:val="hybridMultilevel"/>
    <w:tmpl w:val="FA10DA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4F6E14"/>
    <w:multiLevelType w:val="hybridMultilevel"/>
    <w:tmpl w:val="66CAF07A"/>
    <w:lvl w:ilvl="0" w:tplc="1FEC28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607DD"/>
    <w:multiLevelType w:val="multilevel"/>
    <w:tmpl w:val="96D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74E2E"/>
    <w:multiLevelType w:val="multilevel"/>
    <w:tmpl w:val="2F5E6EFC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27466AEF"/>
    <w:multiLevelType w:val="hybridMultilevel"/>
    <w:tmpl w:val="44A0FD3A"/>
    <w:lvl w:ilvl="0" w:tplc="23DE48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71533"/>
    <w:multiLevelType w:val="hybridMultilevel"/>
    <w:tmpl w:val="EE9207D6"/>
    <w:lvl w:ilvl="0" w:tplc="1FEC28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13C91"/>
    <w:multiLevelType w:val="hybridMultilevel"/>
    <w:tmpl w:val="0938FF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D7A5FA2"/>
    <w:multiLevelType w:val="multilevel"/>
    <w:tmpl w:val="375422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30224548"/>
    <w:multiLevelType w:val="hybridMultilevel"/>
    <w:tmpl w:val="5958F312"/>
    <w:lvl w:ilvl="0" w:tplc="4B28BD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D76C79"/>
    <w:multiLevelType w:val="hybridMultilevel"/>
    <w:tmpl w:val="93AE00CE"/>
    <w:lvl w:ilvl="0" w:tplc="2DF472FE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947984"/>
    <w:multiLevelType w:val="hybridMultilevel"/>
    <w:tmpl w:val="6C5C754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E32ED"/>
    <w:multiLevelType w:val="hybridMultilevel"/>
    <w:tmpl w:val="976A6784"/>
    <w:lvl w:ilvl="0" w:tplc="5DC4C6BC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2D7001"/>
    <w:multiLevelType w:val="hybridMultilevel"/>
    <w:tmpl w:val="400EE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B8358FE"/>
    <w:multiLevelType w:val="multilevel"/>
    <w:tmpl w:val="02B401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FC55D7"/>
    <w:multiLevelType w:val="hybridMultilevel"/>
    <w:tmpl w:val="B86C8324"/>
    <w:lvl w:ilvl="0" w:tplc="4B28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047FF"/>
    <w:multiLevelType w:val="hybridMultilevel"/>
    <w:tmpl w:val="9D48640E"/>
    <w:lvl w:ilvl="0" w:tplc="4B28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E1B43"/>
    <w:multiLevelType w:val="hybridMultilevel"/>
    <w:tmpl w:val="FA040E74"/>
    <w:lvl w:ilvl="0" w:tplc="1FEC28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10F99"/>
    <w:multiLevelType w:val="hybridMultilevel"/>
    <w:tmpl w:val="486E015A"/>
    <w:lvl w:ilvl="0" w:tplc="1FEC2894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49D4513"/>
    <w:multiLevelType w:val="hybridMultilevel"/>
    <w:tmpl w:val="66DA2EAC"/>
    <w:lvl w:ilvl="0" w:tplc="4B28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166D6"/>
    <w:multiLevelType w:val="multilevel"/>
    <w:tmpl w:val="E1DE838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5B190E4A"/>
    <w:multiLevelType w:val="hybridMultilevel"/>
    <w:tmpl w:val="C0CCD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A589C"/>
    <w:multiLevelType w:val="hybridMultilevel"/>
    <w:tmpl w:val="1E2E3C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CDA6012"/>
    <w:multiLevelType w:val="hybridMultilevel"/>
    <w:tmpl w:val="BAB41308"/>
    <w:lvl w:ilvl="0" w:tplc="1FEC28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F1963"/>
    <w:multiLevelType w:val="hybridMultilevel"/>
    <w:tmpl w:val="293A17D4"/>
    <w:lvl w:ilvl="0" w:tplc="1FEC28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C375C"/>
    <w:multiLevelType w:val="hybridMultilevel"/>
    <w:tmpl w:val="4692E17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FC3191"/>
    <w:multiLevelType w:val="hybridMultilevel"/>
    <w:tmpl w:val="6F72C83C"/>
    <w:lvl w:ilvl="0" w:tplc="00000003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76492"/>
    <w:multiLevelType w:val="hybridMultilevel"/>
    <w:tmpl w:val="7E0C0DB4"/>
    <w:lvl w:ilvl="0" w:tplc="7C66B8B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68530F99"/>
    <w:multiLevelType w:val="hybridMultilevel"/>
    <w:tmpl w:val="93AE00CE"/>
    <w:lvl w:ilvl="0" w:tplc="2DF472FE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96A4CDB"/>
    <w:multiLevelType w:val="multilevel"/>
    <w:tmpl w:val="8BB041A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decimal"/>
      <w:pStyle w:val="12"/>
      <w:isLgl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cs="Times New Roman" w:hint="default"/>
      </w:rPr>
    </w:lvl>
  </w:abstractNum>
  <w:abstractNum w:abstractNumId="36" w15:restartNumberingAfterBreak="0">
    <w:nsid w:val="6D621660"/>
    <w:multiLevelType w:val="hybridMultilevel"/>
    <w:tmpl w:val="0ED214BA"/>
    <w:lvl w:ilvl="0" w:tplc="4B28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12EB7"/>
    <w:multiLevelType w:val="hybridMultilevel"/>
    <w:tmpl w:val="DDEEB6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B04B5"/>
    <w:multiLevelType w:val="hybridMultilevel"/>
    <w:tmpl w:val="7694AF44"/>
    <w:lvl w:ilvl="0" w:tplc="4B28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B476C"/>
    <w:multiLevelType w:val="hybridMultilevel"/>
    <w:tmpl w:val="5198AFB4"/>
    <w:lvl w:ilvl="0" w:tplc="A274B5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490104D"/>
    <w:multiLevelType w:val="hybridMultilevel"/>
    <w:tmpl w:val="E72E7D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75C5B9E"/>
    <w:multiLevelType w:val="hybridMultilevel"/>
    <w:tmpl w:val="BCA2410C"/>
    <w:lvl w:ilvl="0" w:tplc="CB3EBC8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34AB9"/>
    <w:multiLevelType w:val="hybridMultilevel"/>
    <w:tmpl w:val="E2882862"/>
    <w:lvl w:ilvl="0" w:tplc="00000003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34CA7"/>
    <w:multiLevelType w:val="hybridMultilevel"/>
    <w:tmpl w:val="BD06274E"/>
    <w:lvl w:ilvl="0" w:tplc="480C7C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"/>
  </w:num>
  <w:num w:numId="3">
    <w:abstractNumId w:val="33"/>
  </w:num>
  <w:num w:numId="4">
    <w:abstractNumId w:val="37"/>
  </w:num>
  <w:num w:numId="5">
    <w:abstractNumId w:val="40"/>
  </w:num>
  <w:num w:numId="6">
    <w:abstractNumId w:val="27"/>
  </w:num>
  <w:num w:numId="7">
    <w:abstractNumId w:val="7"/>
  </w:num>
  <w:num w:numId="8">
    <w:abstractNumId w:val="28"/>
  </w:num>
  <w:num w:numId="9">
    <w:abstractNumId w:val="18"/>
  </w:num>
  <w:num w:numId="10">
    <w:abstractNumId w:val="10"/>
  </w:num>
  <w:num w:numId="11">
    <w:abstractNumId w:val="11"/>
  </w:num>
  <w:num w:numId="12">
    <w:abstractNumId w:val="14"/>
  </w:num>
  <w:num w:numId="13">
    <w:abstractNumId w:val="25"/>
  </w:num>
  <w:num w:numId="14">
    <w:abstractNumId w:val="38"/>
  </w:num>
  <w:num w:numId="15">
    <w:abstractNumId w:val="36"/>
  </w:num>
  <w:num w:numId="16">
    <w:abstractNumId w:val="22"/>
  </w:num>
  <w:num w:numId="17">
    <w:abstractNumId w:val="21"/>
  </w:num>
  <w:num w:numId="18">
    <w:abstractNumId w:val="15"/>
  </w:num>
  <w:num w:numId="19">
    <w:abstractNumId w:val="20"/>
  </w:num>
  <w:num w:numId="20">
    <w:abstractNumId w:val="2"/>
  </w:num>
  <w:num w:numId="21">
    <w:abstractNumId w:val="9"/>
  </w:num>
  <w:num w:numId="22">
    <w:abstractNumId w:val="39"/>
  </w:num>
  <w:num w:numId="23">
    <w:abstractNumId w:val="1"/>
  </w:num>
  <w:num w:numId="24">
    <w:abstractNumId w:val="8"/>
  </w:num>
  <w:num w:numId="25">
    <w:abstractNumId w:val="12"/>
  </w:num>
  <w:num w:numId="26">
    <w:abstractNumId w:val="41"/>
  </w:num>
  <w:num w:numId="27">
    <w:abstractNumId w:val="32"/>
  </w:num>
  <w:num w:numId="28">
    <w:abstractNumId w:val="6"/>
  </w:num>
  <w:num w:numId="29">
    <w:abstractNumId w:val="42"/>
  </w:num>
  <w:num w:numId="30">
    <w:abstractNumId w:val="34"/>
  </w:num>
  <w:num w:numId="31">
    <w:abstractNumId w:val="16"/>
  </w:num>
  <w:num w:numId="32">
    <w:abstractNumId w:val="23"/>
  </w:num>
  <w:num w:numId="33">
    <w:abstractNumId w:val="24"/>
  </w:num>
  <w:num w:numId="34">
    <w:abstractNumId w:val="29"/>
  </w:num>
  <w:num w:numId="35">
    <w:abstractNumId w:val="30"/>
  </w:num>
  <w:num w:numId="36">
    <w:abstractNumId w:val="31"/>
  </w:num>
  <w:num w:numId="37">
    <w:abstractNumId w:val="17"/>
  </w:num>
  <w:num w:numId="38">
    <w:abstractNumId w:val="26"/>
  </w:num>
  <w:num w:numId="39">
    <w:abstractNumId w:val="43"/>
  </w:num>
  <w:num w:numId="40">
    <w:abstractNumId w:val="19"/>
  </w:num>
  <w:num w:numId="41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3754150-92BB-48A2-AFE0-8DA9B87A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 CYR" w:eastAsia="Times New Roman" w:hAnsi="Times New Roman CYR"/>
      <w:lang w:val="sq-AL" w:eastAsia="ar-SA"/>
    </w:rPr>
  </w:style>
  <w:style w:type="paragraph" w:styleId="1">
    <w:name w:val="heading 1"/>
    <w:basedOn w:val="a"/>
    <w:next w:val="a"/>
    <w:link w:val="10"/>
    <w:qFormat/>
    <w:locked/>
    <w:pPr>
      <w:keepNext/>
      <w:tabs>
        <w:tab w:val="left" w:pos="9214"/>
      </w:tabs>
      <w:suppressAutoHyphens w:val="0"/>
      <w:jc w:val="center"/>
      <w:outlineLvl w:val="0"/>
    </w:pPr>
    <w:rPr>
      <w:rFonts w:ascii="Times New Roman" w:hAnsi="Times New Roman"/>
      <w:b/>
      <w:sz w:val="24"/>
      <w:lang w:val="ru-RU" w:eastAsia="ru-RU"/>
    </w:rPr>
  </w:style>
  <w:style w:type="paragraph" w:styleId="2">
    <w:name w:val="heading 2"/>
    <w:basedOn w:val="a"/>
    <w:next w:val="a"/>
    <w:link w:val="20"/>
    <w:qFormat/>
    <w:locked/>
    <w:pPr>
      <w:keepNext/>
      <w:tabs>
        <w:tab w:val="left" w:pos="9639"/>
      </w:tabs>
      <w:suppressAutoHyphens w:val="0"/>
      <w:jc w:val="right"/>
      <w:outlineLvl w:val="1"/>
    </w:pPr>
    <w:rPr>
      <w:rFonts w:ascii="Times New Roman" w:hAnsi="Times New Roman"/>
      <w:sz w:val="24"/>
      <w:lang w:val="ru-RU" w:eastAsia="ru-RU"/>
    </w:rPr>
  </w:style>
  <w:style w:type="paragraph" w:styleId="3">
    <w:name w:val="heading 3"/>
    <w:basedOn w:val="a"/>
    <w:next w:val="a"/>
    <w:link w:val="30"/>
    <w:qFormat/>
    <w:locked/>
    <w:pPr>
      <w:keepNext/>
      <w:widowControl w:val="0"/>
      <w:suppressAutoHyphens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locked/>
    <w:pPr>
      <w:keepNext/>
      <w:suppressAutoHyphens w:val="0"/>
      <w:jc w:val="center"/>
      <w:outlineLvl w:val="3"/>
    </w:pPr>
    <w:rPr>
      <w:rFonts w:ascii="Times New Roman" w:hAnsi="Times New Roman"/>
      <w:i/>
      <w:iCs/>
      <w:sz w:val="28"/>
      <w:lang w:val="ru-RU" w:eastAsia="ru-RU"/>
    </w:rPr>
  </w:style>
  <w:style w:type="paragraph" w:styleId="5">
    <w:name w:val="heading 5"/>
    <w:basedOn w:val="a"/>
    <w:next w:val="a"/>
    <w:link w:val="50"/>
    <w:qFormat/>
    <w:locked/>
    <w:pPr>
      <w:keepNext/>
      <w:suppressAutoHyphens w:val="0"/>
      <w:jc w:val="center"/>
      <w:outlineLvl w:val="4"/>
    </w:pPr>
    <w:rPr>
      <w:rFonts w:ascii="Times New Roman" w:hAnsi="Times New Roman"/>
      <w:sz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  <w:lang w:val="sq-AL" w:eastAsia="ar-SA" w:bidi="ar-SA"/>
    </w:rPr>
  </w:style>
  <w:style w:type="paragraph" w:customStyle="1" w:styleId="ConsPlusNonformat">
    <w:name w:val="ConsPlusNonformat"/>
    <w:basedOn w:val="a"/>
    <w:next w:val="a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6">
    <w:name w:val="No Spacing"/>
    <w:uiPriority w:val="1"/>
    <w:qFormat/>
    <w:rPr>
      <w:rFonts w:eastAsia="Times New Roman"/>
      <w:sz w:val="22"/>
      <w:szCs w:val="22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Pr>
      <w:rFonts w:ascii="Times New Roman CYR" w:eastAsia="Times New Roman" w:hAnsi="Times New Roman CYR"/>
      <w:sz w:val="20"/>
      <w:szCs w:val="20"/>
      <w:lang w:val="sq-AL" w:eastAsia="ar-SA"/>
    </w:rPr>
  </w:style>
  <w:style w:type="paragraph" w:styleId="a9">
    <w:name w:val="Title"/>
    <w:basedOn w:val="a"/>
    <w:link w:val="aa"/>
    <w:qFormat/>
    <w:locked/>
    <w:pPr>
      <w:suppressAutoHyphens w:val="0"/>
      <w:jc w:val="center"/>
    </w:pPr>
    <w:rPr>
      <w:rFonts w:ascii="Times New Roman" w:hAnsi="Times New Roman"/>
      <w:b/>
      <w:sz w:val="24"/>
      <w:lang w:val="ru-RU" w:eastAsia="ru-RU"/>
    </w:rPr>
  </w:style>
  <w:style w:type="character" w:customStyle="1" w:styleId="aa">
    <w:name w:val="Название Знак"/>
    <w:link w:val="a9"/>
    <w:uiPriority w:val="99"/>
    <w:rPr>
      <w:rFonts w:ascii="Times New Roman" w:eastAsia="Times New Roman" w:hAnsi="Times New Roman"/>
      <w:b/>
      <w:sz w:val="24"/>
    </w:rPr>
  </w:style>
  <w:style w:type="paragraph" w:styleId="ab">
    <w:name w:val="Body Text"/>
    <w:basedOn w:val="a"/>
    <w:link w:val="ac"/>
    <w:uiPriority w:val="99"/>
    <w:unhideWhenUsed/>
    <w:pPr>
      <w:spacing w:after="120"/>
    </w:pPr>
  </w:style>
  <w:style w:type="character" w:customStyle="1" w:styleId="ac">
    <w:name w:val="Основной текст Знак"/>
    <w:link w:val="ab"/>
    <w:uiPriority w:val="99"/>
    <w:rPr>
      <w:rFonts w:ascii="Times New Roman CYR" w:eastAsia="Times New Roman" w:hAnsi="Times New Roman CYR"/>
      <w:lang w:val="sq-AL" w:eastAsia="ar-SA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link w:val="2"/>
    <w:uiPriority w:val="99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/>
      <w:i/>
      <w:iCs/>
      <w:sz w:val="28"/>
    </w:rPr>
  </w:style>
  <w:style w:type="character" w:customStyle="1" w:styleId="50">
    <w:name w:val="Заголовок 5 Знак"/>
    <w:link w:val="5"/>
    <w:rPr>
      <w:rFonts w:ascii="Times New Roman" w:eastAsia="Times New Roman" w:hAnsi="Times New Roman"/>
      <w:sz w:val="26"/>
    </w:rPr>
  </w:style>
  <w:style w:type="paragraph" w:styleId="ad">
    <w:name w:val="header"/>
    <w:basedOn w:val="a"/>
    <w:link w:val="ae"/>
    <w:pPr>
      <w:tabs>
        <w:tab w:val="center" w:pos="4153"/>
        <w:tab w:val="right" w:pos="8306"/>
      </w:tabs>
      <w:suppressAutoHyphens w:val="0"/>
    </w:pPr>
    <w:rPr>
      <w:rFonts w:ascii="Times New Roman" w:hAnsi="Times New Roman"/>
      <w:lang w:val="ru-RU" w:eastAsia="ru-RU"/>
    </w:rPr>
  </w:style>
  <w:style w:type="character" w:customStyle="1" w:styleId="ae">
    <w:name w:val="Верхний колонтитул Знак"/>
    <w:link w:val="ad"/>
    <w:uiPriority w:val="99"/>
    <w:rPr>
      <w:rFonts w:ascii="Times New Roman" w:eastAsia="Times New Roman" w:hAnsi="Times New Roman"/>
    </w:rPr>
  </w:style>
  <w:style w:type="paragraph" w:styleId="af">
    <w:name w:val="footer"/>
    <w:basedOn w:val="a"/>
    <w:link w:val="af0"/>
    <w:pPr>
      <w:tabs>
        <w:tab w:val="center" w:pos="4153"/>
        <w:tab w:val="right" w:pos="8306"/>
      </w:tabs>
      <w:suppressAutoHyphens w:val="0"/>
    </w:pPr>
    <w:rPr>
      <w:rFonts w:ascii="Times New Roman" w:hAnsi="Times New Roman"/>
      <w:lang w:val="ru-RU" w:eastAsia="ru-RU"/>
    </w:r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pPr>
      <w:suppressAutoHyphens w:val="0"/>
      <w:spacing w:after="120" w:line="480" w:lineRule="auto"/>
    </w:pPr>
    <w:rPr>
      <w:rFonts w:ascii="Times New Roman" w:hAnsi="Times New Roman"/>
      <w:lang w:val="ru-RU" w:eastAsia="ru-RU"/>
    </w:rPr>
  </w:style>
  <w:style w:type="character" w:customStyle="1" w:styleId="22">
    <w:name w:val="Основной текст 2 Знак"/>
    <w:link w:val="21"/>
    <w:rPr>
      <w:rFonts w:ascii="Times New Roman" w:eastAsia="Times New Roman" w:hAnsi="Times New Roman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character" w:styleId="af1">
    <w:name w:val="Hyperlink"/>
    <w:rPr>
      <w:color w:val="000080"/>
      <w:u w:val="single"/>
    </w:rPr>
  </w:style>
  <w:style w:type="paragraph" w:customStyle="1" w:styleId="af2">
    <w:name w:val="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2">
    <w:name w:val="Знак12"/>
    <w:basedOn w:val="a"/>
    <w:uiPriority w:val="99"/>
    <w:pPr>
      <w:numPr>
        <w:ilvl w:val="1"/>
        <w:numId w:val="1"/>
      </w:numPr>
      <w:suppressAutoHyphens w:val="0"/>
      <w:spacing w:after="160" w:line="240" w:lineRule="exact"/>
    </w:pPr>
    <w:rPr>
      <w:rFonts w:ascii="Times New Roman" w:hAnsi="Times New Roman"/>
      <w:lang w:val="ru-RU" w:eastAsia="zh-CN"/>
    </w:rPr>
  </w:style>
  <w:style w:type="paragraph" w:customStyle="1" w:styleId="11">
    <w:name w:val="Знак11"/>
    <w:basedOn w:val="a"/>
    <w:uiPriority w:val="99"/>
    <w:pPr>
      <w:suppressAutoHyphens w:val="0"/>
      <w:spacing w:after="160" w:line="240" w:lineRule="exact"/>
      <w:ind w:left="1004" w:hanging="360"/>
    </w:pPr>
    <w:rPr>
      <w:rFonts w:ascii="Times New Roman" w:hAnsi="Times New Roman"/>
      <w:lang w:val="ru-RU" w:eastAsia="zh-CN"/>
    </w:rPr>
  </w:style>
  <w:style w:type="paragraph" w:customStyle="1" w:styleId="13">
    <w:name w:val="Знак Знак Знак Знак1"/>
    <w:basedOn w:val="a"/>
    <w:uiPriority w:val="99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3">
    <w:name w:val="Знак"/>
    <w:basedOn w:val="a"/>
    <w:pPr>
      <w:tabs>
        <w:tab w:val="num" w:pos="1347"/>
      </w:tabs>
      <w:suppressAutoHyphens w:val="0"/>
      <w:spacing w:after="160" w:line="240" w:lineRule="exact"/>
    </w:pPr>
    <w:rPr>
      <w:rFonts w:ascii="Times New Roman" w:eastAsia="Calibri" w:hAnsi="Times New Roman"/>
      <w:lang w:val="ru-RU" w:eastAsia="zh-CN"/>
    </w:rPr>
  </w:style>
  <w:style w:type="paragraph" w:customStyle="1" w:styleId="af4">
    <w:name w:val="Стиль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5">
    <w:name w:val="Знак Знак Знак Знак Знак Знак Знак Знак Знак Знак"/>
    <w:basedOn w:val="a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6"/>
      <w:szCs w:val="26"/>
    </w:rPr>
  </w:style>
  <w:style w:type="paragraph" w:customStyle="1" w:styleId="af7">
    <w:name w:val="Знак 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"/>
    <w:basedOn w:val="a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4">
    <w:name w:val="Нет списка1"/>
    <w:next w:val="a2"/>
    <w:uiPriority w:val="99"/>
    <w:semiHidden/>
    <w:unhideWhenUsed/>
  </w:style>
  <w:style w:type="paragraph" w:styleId="af9">
    <w:name w:val="List"/>
    <w:basedOn w:val="ab"/>
    <w:uiPriority w:val="99"/>
    <w:pPr>
      <w:widowControl w:val="0"/>
      <w:suppressAutoHyphens w:val="0"/>
      <w:autoSpaceDN w:val="0"/>
      <w:adjustRightInd w:val="0"/>
    </w:pPr>
    <w:rPr>
      <w:rFonts w:ascii="Times New Roman" w:hAnsi="Times New Roman"/>
      <w:sz w:val="28"/>
      <w:szCs w:val="28"/>
      <w:lang w:val="ru-RU" w:eastAsia="ru-RU"/>
    </w:rPr>
  </w:style>
  <w:style w:type="paragraph" w:styleId="afa">
    <w:name w:val="caption"/>
    <w:basedOn w:val="a"/>
    <w:uiPriority w:val="99"/>
    <w:qFormat/>
    <w:locked/>
    <w:pPr>
      <w:widowControl w:val="0"/>
      <w:suppressAutoHyphens w:val="0"/>
      <w:autoSpaceDN w:val="0"/>
      <w:adjustRightInd w:val="0"/>
      <w:spacing w:before="120" w:after="120"/>
    </w:pPr>
    <w:rPr>
      <w:rFonts w:ascii="Times New Roman" w:hAnsi="Times New Roman"/>
      <w:i/>
      <w:iCs/>
      <w:sz w:val="24"/>
      <w:szCs w:val="24"/>
      <w:lang w:val="ru-RU" w:eastAsia="ru-RU"/>
    </w:rPr>
  </w:style>
  <w:style w:type="paragraph" w:customStyle="1" w:styleId="Index">
    <w:name w:val="Index"/>
    <w:basedOn w:val="a"/>
    <w:uiPriority w:val="99"/>
    <w:pPr>
      <w:widowControl w:val="0"/>
      <w:suppressAutoHyphens w:val="0"/>
      <w:autoSpaceDN w:val="0"/>
      <w:adjustRightInd w:val="0"/>
    </w:pPr>
    <w:rPr>
      <w:rFonts w:ascii="Times New Roman" w:hAnsi="Times New Roman"/>
      <w:sz w:val="28"/>
      <w:szCs w:val="28"/>
      <w:lang w:val="ru-RU" w:eastAsia="ru-RU"/>
    </w:rPr>
  </w:style>
  <w:style w:type="paragraph" w:styleId="afb">
    <w:name w:val="Subtitle"/>
    <w:basedOn w:val="a9"/>
    <w:next w:val="ab"/>
    <w:link w:val="afc"/>
    <w:uiPriority w:val="99"/>
    <w:qFormat/>
    <w:locked/>
    <w:pPr>
      <w:keepNext/>
      <w:widowControl w:val="0"/>
      <w:autoSpaceDN w:val="0"/>
      <w:adjustRightInd w:val="0"/>
      <w:spacing w:before="240" w:after="120"/>
    </w:pPr>
    <w:rPr>
      <w:rFonts w:ascii="Arial" w:hAnsi="Arial" w:cs="Arial"/>
      <w:b w:val="0"/>
      <w:i/>
      <w:iCs/>
      <w:sz w:val="28"/>
      <w:szCs w:val="28"/>
    </w:rPr>
  </w:style>
  <w:style w:type="character" w:customStyle="1" w:styleId="afc">
    <w:name w:val="Подзаголовок Знак"/>
    <w:link w:val="afb"/>
    <w:uiPriority w:val="99"/>
    <w:rPr>
      <w:rFonts w:ascii="Arial" w:eastAsia="Times New Roman" w:hAnsi="Arial" w:cs="Arial"/>
      <w:i/>
      <w:iCs/>
      <w:sz w:val="28"/>
      <w:szCs w:val="28"/>
    </w:rPr>
  </w:style>
  <w:style w:type="paragraph" w:styleId="afd">
    <w:name w:val="annotation text"/>
    <w:basedOn w:val="a"/>
    <w:link w:val="afe"/>
    <w:uiPriority w:val="99"/>
    <w:semiHidden/>
    <w:pPr>
      <w:widowControl w:val="0"/>
      <w:suppressAutoHyphens w:val="0"/>
      <w:autoSpaceDN w:val="0"/>
      <w:adjustRightInd w:val="0"/>
    </w:pPr>
    <w:rPr>
      <w:rFonts w:ascii="Times New Roman" w:hAnsi="Times New Roman"/>
      <w:lang w:val="ru-RU" w:eastAsia="ru-RU"/>
    </w:rPr>
  </w:style>
  <w:style w:type="character" w:customStyle="1" w:styleId="afe">
    <w:name w:val="Текст примечания Знак"/>
    <w:link w:val="afd"/>
    <w:uiPriority w:val="99"/>
    <w:semiHidden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eastAsia="Times New Roman" w:hAnsi="Times New Roman"/>
      <w:b/>
      <w:bCs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1">
    <w:name w:val="Document Map"/>
    <w:basedOn w:val="a"/>
    <w:link w:val="aff2"/>
    <w:semiHidden/>
    <w:pPr>
      <w:widowControl w:val="0"/>
      <w:suppressAutoHyphens w:val="0"/>
      <w:autoSpaceDN w:val="0"/>
      <w:adjustRightInd w:val="0"/>
    </w:pPr>
    <w:rPr>
      <w:rFonts w:ascii="Tahoma" w:hAnsi="Tahoma" w:cs="Tahoma"/>
      <w:lang w:val="ru-RU" w:eastAsia="ru-RU"/>
    </w:rPr>
  </w:style>
  <w:style w:type="character" w:customStyle="1" w:styleId="aff2">
    <w:name w:val="Схема документа Знак"/>
    <w:link w:val="aff1"/>
    <w:semiHidden/>
    <w:rPr>
      <w:rFonts w:ascii="Tahoma" w:eastAsia="Times New Roman" w:hAnsi="Tahoma" w:cs="Tahoma"/>
    </w:rPr>
  </w:style>
  <w:style w:type="paragraph" w:customStyle="1" w:styleId="3f3f3f3f3f3f3f3f3f3f3f3f3f3f3f3f">
    <w:name w:val="З3fн3fа3fк3f З3fн3fа3fк3f З3fн3fа3fк3f З3fн3fа3fк3f"/>
    <w:basedOn w:val="a"/>
    <w:uiPriority w:val="99"/>
    <w:pPr>
      <w:widowControl w:val="0"/>
      <w:suppressAutoHyphens w:val="0"/>
      <w:autoSpaceDN w:val="0"/>
      <w:adjustRightInd w:val="0"/>
      <w:spacing w:before="100" w:after="100"/>
    </w:pPr>
    <w:rPr>
      <w:rFonts w:ascii="Tahoma" w:hAnsi="Tahoma" w:cs="Tahoma"/>
      <w:lang w:val="en-US" w:eastAsia="en-US"/>
    </w:rPr>
  </w:style>
  <w:style w:type="paragraph" w:customStyle="1" w:styleId="BodyText22">
    <w:name w:val="Body Text 22"/>
    <w:basedOn w:val="a"/>
    <w:uiPriority w:val="99"/>
    <w:pPr>
      <w:widowControl w:val="0"/>
      <w:suppressAutoHyphens w:val="0"/>
      <w:overflowPunct w:val="0"/>
      <w:autoSpaceDE w:val="0"/>
      <w:autoSpaceDN w:val="0"/>
      <w:adjustRightInd w:val="0"/>
      <w:ind w:firstLine="720"/>
      <w:jc w:val="center"/>
      <w:textAlignment w:val="baseline"/>
    </w:pPr>
    <w:rPr>
      <w:rFonts w:ascii="Times New Roman" w:hAnsi="Times New Roman"/>
      <w:b/>
      <w:bCs/>
      <w:sz w:val="32"/>
      <w:szCs w:val="32"/>
      <w:lang w:val="ru-RU" w:eastAsia="ru-RU"/>
    </w:rPr>
  </w:style>
  <w:style w:type="paragraph" w:customStyle="1" w:styleId="31">
    <w:name w:val="Абзац Уровень 3"/>
    <w:basedOn w:val="a"/>
    <w:uiPriority w:val="99"/>
    <w:pPr>
      <w:widowControl w:val="0"/>
      <w:suppressAutoHyphens w:val="0"/>
      <w:autoSpaceDN w:val="0"/>
      <w:adjustRightInd w:val="0"/>
      <w:spacing w:line="360" w:lineRule="auto"/>
      <w:jc w:val="both"/>
    </w:pPr>
    <w:rPr>
      <w:rFonts w:ascii="Times New Roman" w:hAnsi="Times New Roman"/>
      <w:sz w:val="28"/>
      <w:szCs w:val="28"/>
      <w:lang w:val="ru-RU" w:eastAsia="ru-RU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f3f3f3f3f3f3f3f">
    <w:name w:val="З3fн3fа3fк3f З3fн3fа3fк3f"/>
    <w:basedOn w:val="a"/>
    <w:uiPriority w:val="99"/>
    <w:pPr>
      <w:widowControl w:val="0"/>
      <w:suppressAutoHyphens w:val="0"/>
      <w:autoSpaceDN w:val="0"/>
      <w:adjustRightInd w:val="0"/>
      <w:spacing w:before="100" w:after="100"/>
    </w:pPr>
    <w:rPr>
      <w:rFonts w:ascii="Tahoma" w:hAnsi="Tahoma" w:cs="Tahoma"/>
      <w:lang w:val="en-US" w:eastAsia="en-US"/>
    </w:rPr>
  </w:style>
  <w:style w:type="paragraph" w:customStyle="1" w:styleId="3f3f3f3f3f3f3f3f1">
    <w:name w:val="З3fн3fа3fк3f З3fн3fа3fк3f1"/>
    <w:basedOn w:val="a"/>
    <w:uiPriority w:val="99"/>
    <w:pPr>
      <w:widowControl w:val="0"/>
      <w:suppressAutoHyphens w:val="0"/>
      <w:autoSpaceDN w:val="0"/>
      <w:adjustRightInd w:val="0"/>
      <w:spacing w:before="100" w:after="100"/>
    </w:pPr>
    <w:rPr>
      <w:rFonts w:ascii="Tahoma" w:hAnsi="Tahoma" w:cs="Tahoma"/>
      <w:lang w:val="en-US" w:eastAsia="en-US"/>
    </w:rPr>
  </w:style>
  <w:style w:type="paragraph" w:customStyle="1" w:styleId="3f3f3f3f3f3f3f3f2">
    <w:name w:val="З3fн3fа3fк3f З3fн3fа3fк3f2"/>
    <w:basedOn w:val="a"/>
    <w:uiPriority w:val="99"/>
    <w:pPr>
      <w:widowControl w:val="0"/>
      <w:suppressAutoHyphens w:val="0"/>
      <w:autoSpaceDN w:val="0"/>
      <w:adjustRightInd w:val="0"/>
      <w:spacing w:before="100" w:after="100"/>
    </w:pPr>
    <w:rPr>
      <w:rFonts w:ascii="Tahoma" w:hAnsi="Tahoma" w:cs="Tahoma"/>
      <w:lang w:val="en-US" w:eastAsia="en-US"/>
    </w:rPr>
  </w:style>
  <w:style w:type="paragraph" w:customStyle="1" w:styleId="TableContents">
    <w:name w:val="Table Contents"/>
    <w:basedOn w:val="a"/>
    <w:uiPriority w:val="99"/>
    <w:pPr>
      <w:widowControl w:val="0"/>
      <w:suppressAutoHyphens w:val="0"/>
      <w:autoSpaceDN w:val="0"/>
      <w:adjustRightInd w:val="0"/>
    </w:pPr>
    <w:rPr>
      <w:rFonts w:ascii="Times New Roman" w:hAnsi="Times New Roman"/>
      <w:sz w:val="28"/>
      <w:szCs w:val="28"/>
      <w:lang w:val="ru-RU" w:eastAsia="ru-RU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character" w:customStyle="1" w:styleId="RTFNum21">
    <w:name w:val="RTF_Num 2 1"/>
    <w:uiPriority w:val="99"/>
    <w:rPr>
      <w:rFonts w:ascii="Symbol" w:hAnsi="Symbol"/>
    </w:rPr>
  </w:style>
  <w:style w:type="character" w:customStyle="1" w:styleId="RTFNum22">
    <w:name w:val="RTF_Num 2 2"/>
    <w:uiPriority w:val="99"/>
    <w:rPr>
      <w:rFonts w:ascii="Courier New" w:hAnsi="Courier New"/>
    </w:rPr>
  </w:style>
  <w:style w:type="character" w:customStyle="1" w:styleId="RTFNum23">
    <w:name w:val="RTF_Num 2 3"/>
    <w:uiPriority w:val="99"/>
    <w:rPr>
      <w:rFonts w:ascii="Wingdings" w:hAnsi="Wingdings"/>
    </w:rPr>
  </w:style>
  <w:style w:type="character" w:customStyle="1" w:styleId="RTFNum24">
    <w:name w:val="RTF_Num 2 4"/>
    <w:uiPriority w:val="99"/>
    <w:rPr>
      <w:rFonts w:ascii="Symbol" w:hAnsi="Symbol"/>
    </w:rPr>
  </w:style>
  <w:style w:type="character" w:customStyle="1" w:styleId="RTFNum25">
    <w:name w:val="RTF_Num 2 5"/>
    <w:uiPriority w:val="99"/>
    <w:rPr>
      <w:rFonts w:ascii="Courier New" w:hAnsi="Courier New"/>
    </w:rPr>
  </w:style>
  <w:style w:type="character" w:customStyle="1" w:styleId="RTFNum26">
    <w:name w:val="RTF_Num 2 6"/>
    <w:uiPriority w:val="99"/>
    <w:rPr>
      <w:rFonts w:ascii="Wingdings" w:hAnsi="Wingdings"/>
    </w:rPr>
  </w:style>
  <w:style w:type="character" w:customStyle="1" w:styleId="RTFNum27">
    <w:name w:val="RTF_Num 2 7"/>
    <w:uiPriority w:val="99"/>
    <w:rPr>
      <w:rFonts w:ascii="Symbol" w:hAnsi="Symbol"/>
    </w:rPr>
  </w:style>
  <w:style w:type="character" w:customStyle="1" w:styleId="RTFNum28">
    <w:name w:val="RTF_Num 2 8"/>
    <w:uiPriority w:val="99"/>
    <w:rPr>
      <w:rFonts w:ascii="Courier New" w:hAnsi="Courier New"/>
    </w:rPr>
  </w:style>
  <w:style w:type="character" w:customStyle="1" w:styleId="RTFNum29">
    <w:name w:val="RTF_Num 2 9"/>
    <w:uiPriority w:val="99"/>
    <w:rPr>
      <w:rFonts w:ascii="Wingdings" w:hAnsi="Wingdings"/>
    </w:rPr>
  </w:style>
  <w:style w:type="character" w:customStyle="1" w:styleId="RTFNum31">
    <w:name w:val="RTF_Num 3 1"/>
    <w:uiPriority w:val="99"/>
    <w:rPr>
      <w:rFonts w:ascii="Symbol" w:hAnsi="Symbol"/>
    </w:rPr>
  </w:style>
  <w:style w:type="character" w:customStyle="1" w:styleId="RTFNum32">
    <w:name w:val="RTF_Num 3 2"/>
    <w:uiPriority w:val="99"/>
    <w:rPr>
      <w:rFonts w:ascii="Courier New" w:hAnsi="Courier New"/>
    </w:rPr>
  </w:style>
  <w:style w:type="character" w:customStyle="1" w:styleId="RTFNum33">
    <w:name w:val="RTF_Num 3 3"/>
    <w:uiPriority w:val="99"/>
    <w:rPr>
      <w:rFonts w:ascii="Wingdings" w:hAnsi="Wingdings"/>
    </w:rPr>
  </w:style>
  <w:style w:type="character" w:customStyle="1" w:styleId="RTFNum34">
    <w:name w:val="RTF_Num 3 4"/>
    <w:uiPriority w:val="99"/>
    <w:rPr>
      <w:rFonts w:ascii="Symbol" w:hAnsi="Symbol"/>
    </w:rPr>
  </w:style>
  <w:style w:type="character" w:customStyle="1" w:styleId="RTFNum35">
    <w:name w:val="RTF_Num 3 5"/>
    <w:uiPriority w:val="99"/>
    <w:rPr>
      <w:rFonts w:ascii="Courier New" w:hAnsi="Courier New"/>
    </w:rPr>
  </w:style>
  <w:style w:type="character" w:customStyle="1" w:styleId="RTFNum36">
    <w:name w:val="RTF_Num 3 6"/>
    <w:uiPriority w:val="99"/>
    <w:rPr>
      <w:rFonts w:ascii="Wingdings" w:hAnsi="Wingdings"/>
    </w:rPr>
  </w:style>
  <w:style w:type="character" w:customStyle="1" w:styleId="RTFNum37">
    <w:name w:val="RTF_Num 3 7"/>
    <w:uiPriority w:val="99"/>
    <w:rPr>
      <w:rFonts w:ascii="Symbol" w:hAnsi="Symbol"/>
    </w:rPr>
  </w:style>
  <w:style w:type="character" w:customStyle="1" w:styleId="RTFNum38">
    <w:name w:val="RTF_Num 3 8"/>
    <w:uiPriority w:val="99"/>
    <w:rPr>
      <w:rFonts w:ascii="Courier New" w:hAnsi="Courier New"/>
    </w:rPr>
  </w:style>
  <w:style w:type="character" w:customStyle="1" w:styleId="RTFNum39">
    <w:name w:val="RTF_Num 3 9"/>
    <w:uiPriority w:val="99"/>
    <w:rPr>
      <w:rFonts w:ascii="Wingdings" w:hAnsi="Wingdings"/>
    </w:rPr>
  </w:style>
  <w:style w:type="character" w:customStyle="1" w:styleId="RTFNum41">
    <w:name w:val="RTF_Num 4 1"/>
    <w:uiPriority w:val="99"/>
    <w:rPr>
      <w:rFonts w:ascii="Symbol" w:hAnsi="Symbol"/>
    </w:rPr>
  </w:style>
  <w:style w:type="character" w:customStyle="1" w:styleId="RTFNum42">
    <w:name w:val="RTF_Num 4 2"/>
    <w:uiPriority w:val="99"/>
    <w:rPr>
      <w:rFonts w:ascii="Courier New" w:hAnsi="Courier New"/>
    </w:rPr>
  </w:style>
  <w:style w:type="character" w:customStyle="1" w:styleId="RTFNum43">
    <w:name w:val="RTF_Num 4 3"/>
    <w:uiPriority w:val="99"/>
    <w:rPr>
      <w:rFonts w:ascii="Wingdings" w:hAnsi="Wingdings"/>
    </w:rPr>
  </w:style>
  <w:style w:type="character" w:customStyle="1" w:styleId="RTFNum44">
    <w:name w:val="RTF_Num 4 4"/>
    <w:uiPriority w:val="99"/>
    <w:rPr>
      <w:rFonts w:ascii="Symbol" w:hAnsi="Symbol"/>
    </w:rPr>
  </w:style>
  <w:style w:type="character" w:customStyle="1" w:styleId="RTFNum45">
    <w:name w:val="RTF_Num 4 5"/>
    <w:uiPriority w:val="99"/>
    <w:rPr>
      <w:rFonts w:ascii="Courier New" w:hAnsi="Courier New"/>
    </w:rPr>
  </w:style>
  <w:style w:type="character" w:customStyle="1" w:styleId="RTFNum46">
    <w:name w:val="RTF_Num 4 6"/>
    <w:uiPriority w:val="99"/>
    <w:rPr>
      <w:rFonts w:ascii="Wingdings" w:hAnsi="Wingdings"/>
    </w:rPr>
  </w:style>
  <w:style w:type="character" w:customStyle="1" w:styleId="RTFNum47">
    <w:name w:val="RTF_Num 4 7"/>
    <w:uiPriority w:val="99"/>
    <w:rPr>
      <w:rFonts w:ascii="Symbol" w:hAnsi="Symbol"/>
    </w:rPr>
  </w:style>
  <w:style w:type="character" w:customStyle="1" w:styleId="RTFNum48">
    <w:name w:val="RTF_Num 4 8"/>
    <w:uiPriority w:val="99"/>
    <w:rPr>
      <w:rFonts w:ascii="Courier New" w:hAnsi="Courier New"/>
    </w:rPr>
  </w:style>
  <w:style w:type="character" w:customStyle="1" w:styleId="RTFNum49">
    <w:name w:val="RTF_Num 4 9"/>
    <w:uiPriority w:val="99"/>
    <w:rPr>
      <w:rFonts w:ascii="Wingdings" w:hAnsi="Wingdings"/>
    </w:rPr>
  </w:style>
  <w:style w:type="character" w:customStyle="1" w:styleId="RTFNum51">
    <w:name w:val="RTF_Num 5 1"/>
    <w:uiPriority w:val="99"/>
    <w:rPr>
      <w:rFonts w:ascii="Symbol" w:hAnsi="Symbol"/>
    </w:rPr>
  </w:style>
  <w:style w:type="character" w:customStyle="1" w:styleId="RTFNum52">
    <w:name w:val="RTF_Num 5 2"/>
    <w:uiPriority w:val="99"/>
    <w:rPr>
      <w:rFonts w:ascii="Courier New" w:hAnsi="Courier New"/>
    </w:rPr>
  </w:style>
  <w:style w:type="character" w:customStyle="1" w:styleId="RTFNum53">
    <w:name w:val="RTF_Num 5 3"/>
    <w:uiPriority w:val="99"/>
    <w:rPr>
      <w:rFonts w:ascii="Wingdings" w:hAnsi="Wingdings"/>
    </w:rPr>
  </w:style>
  <w:style w:type="character" w:customStyle="1" w:styleId="RTFNum54">
    <w:name w:val="RTF_Num 5 4"/>
    <w:uiPriority w:val="99"/>
    <w:rPr>
      <w:rFonts w:ascii="Symbol" w:hAnsi="Symbol"/>
    </w:rPr>
  </w:style>
  <w:style w:type="character" w:customStyle="1" w:styleId="RTFNum55">
    <w:name w:val="RTF_Num 5 5"/>
    <w:uiPriority w:val="99"/>
    <w:rPr>
      <w:rFonts w:ascii="Courier New" w:hAnsi="Courier New"/>
    </w:rPr>
  </w:style>
  <w:style w:type="character" w:customStyle="1" w:styleId="RTFNum56">
    <w:name w:val="RTF_Num 5 6"/>
    <w:uiPriority w:val="99"/>
    <w:rPr>
      <w:rFonts w:ascii="Wingdings" w:hAnsi="Wingdings"/>
    </w:rPr>
  </w:style>
  <w:style w:type="character" w:customStyle="1" w:styleId="RTFNum57">
    <w:name w:val="RTF_Num 5 7"/>
    <w:uiPriority w:val="99"/>
    <w:rPr>
      <w:rFonts w:ascii="Symbol" w:hAnsi="Symbol"/>
    </w:rPr>
  </w:style>
  <w:style w:type="character" w:customStyle="1" w:styleId="RTFNum58">
    <w:name w:val="RTF_Num 5 8"/>
    <w:uiPriority w:val="99"/>
    <w:rPr>
      <w:rFonts w:ascii="Courier New" w:hAnsi="Courier New"/>
    </w:rPr>
  </w:style>
  <w:style w:type="character" w:customStyle="1" w:styleId="RTFNum59">
    <w:name w:val="RTF_Num 5 9"/>
    <w:uiPriority w:val="99"/>
    <w:rPr>
      <w:rFonts w:ascii="Wingdings" w:hAnsi="Wingdings"/>
    </w:rPr>
  </w:style>
  <w:style w:type="character" w:customStyle="1" w:styleId="RTFNum61">
    <w:name w:val="RTF_Num 6 1"/>
    <w:uiPriority w:val="99"/>
    <w:rPr>
      <w:rFonts w:ascii="Symbol" w:hAnsi="Symbol"/>
    </w:rPr>
  </w:style>
  <w:style w:type="character" w:customStyle="1" w:styleId="RTFNum62">
    <w:name w:val="RTF_Num 6 2"/>
    <w:uiPriority w:val="99"/>
    <w:rPr>
      <w:rFonts w:ascii="Courier New" w:hAnsi="Courier New"/>
    </w:rPr>
  </w:style>
  <w:style w:type="character" w:customStyle="1" w:styleId="RTFNum63">
    <w:name w:val="RTF_Num 6 3"/>
    <w:uiPriority w:val="99"/>
    <w:rPr>
      <w:rFonts w:ascii="Wingdings" w:hAnsi="Wingdings"/>
    </w:rPr>
  </w:style>
  <w:style w:type="character" w:customStyle="1" w:styleId="RTFNum64">
    <w:name w:val="RTF_Num 6 4"/>
    <w:uiPriority w:val="99"/>
    <w:rPr>
      <w:rFonts w:ascii="Symbol" w:hAnsi="Symbol"/>
    </w:rPr>
  </w:style>
  <w:style w:type="character" w:customStyle="1" w:styleId="RTFNum65">
    <w:name w:val="RTF_Num 6 5"/>
    <w:uiPriority w:val="99"/>
    <w:rPr>
      <w:rFonts w:ascii="Courier New" w:hAnsi="Courier New"/>
    </w:rPr>
  </w:style>
  <w:style w:type="character" w:customStyle="1" w:styleId="RTFNum66">
    <w:name w:val="RTF_Num 6 6"/>
    <w:uiPriority w:val="99"/>
    <w:rPr>
      <w:rFonts w:ascii="Wingdings" w:hAnsi="Wingdings"/>
    </w:rPr>
  </w:style>
  <w:style w:type="character" w:customStyle="1" w:styleId="RTFNum67">
    <w:name w:val="RTF_Num 6 7"/>
    <w:uiPriority w:val="99"/>
    <w:rPr>
      <w:rFonts w:ascii="Symbol" w:hAnsi="Symbol"/>
    </w:rPr>
  </w:style>
  <w:style w:type="character" w:customStyle="1" w:styleId="RTFNum68">
    <w:name w:val="RTF_Num 6 8"/>
    <w:uiPriority w:val="99"/>
    <w:rPr>
      <w:rFonts w:ascii="Courier New" w:hAnsi="Courier New"/>
    </w:rPr>
  </w:style>
  <w:style w:type="character" w:customStyle="1" w:styleId="RTFNum69">
    <w:name w:val="RTF_Num 6 9"/>
    <w:uiPriority w:val="99"/>
    <w:rPr>
      <w:rFonts w:ascii="Wingdings" w:hAnsi="Wingdings"/>
    </w:rPr>
  </w:style>
  <w:style w:type="character" w:customStyle="1" w:styleId="RTFNum71">
    <w:name w:val="RTF_Num 7 1"/>
    <w:uiPriority w:val="99"/>
    <w:rPr>
      <w:rFonts w:ascii="Symbol" w:hAnsi="Symbol"/>
    </w:rPr>
  </w:style>
  <w:style w:type="character" w:customStyle="1" w:styleId="RTFNum72">
    <w:name w:val="RTF_Num 7 2"/>
    <w:uiPriority w:val="99"/>
    <w:rPr>
      <w:rFonts w:ascii="Courier New" w:hAnsi="Courier New"/>
    </w:rPr>
  </w:style>
  <w:style w:type="character" w:customStyle="1" w:styleId="RTFNum73">
    <w:name w:val="RTF_Num 7 3"/>
    <w:uiPriority w:val="99"/>
    <w:rPr>
      <w:rFonts w:ascii="Wingdings" w:hAnsi="Wingdings"/>
    </w:rPr>
  </w:style>
  <w:style w:type="character" w:customStyle="1" w:styleId="RTFNum74">
    <w:name w:val="RTF_Num 7 4"/>
    <w:uiPriority w:val="99"/>
    <w:rPr>
      <w:rFonts w:ascii="Symbol" w:hAnsi="Symbol"/>
    </w:rPr>
  </w:style>
  <w:style w:type="character" w:customStyle="1" w:styleId="RTFNum75">
    <w:name w:val="RTF_Num 7 5"/>
    <w:uiPriority w:val="99"/>
    <w:rPr>
      <w:rFonts w:ascii="Courier New" w:hAnsi="Courier New"/>
    </w:rPr>
  </w:style>
  <w:style w:type="character" w:customStyle="1" w:styleId="RTFNum76">
    <w:name w:val="RTF_Num 7 6"/>
    <w:uiPriority w:val="99"/>
    <w:rPr>
      <w:rFonts w:ascii="Wingdings" w:hAnsi="Wingdings"/>
    </w:rPr>
  </w:style>
  <w:style w:type="character" w:customStyle="1" w:styleId="RTFNum77">
    <w:name w:val="RTF_Num 7 7"/>
    <w:uiPriority w:val="99"/>
    <w:rPr>
      <w:rFonts w:ascii="Symbol" w:hAnsi="Symbol"/>
    </w:rPr>
  </w:style>
  <w:style w:type="character" w:customStyle="1" w:styleId="RTFNum78">
    <w:name w:val="RTF_Num 7 8"/>
    <w:uiPriority w:val="99"/>
    <w:rPr>
      <w:rFonts w:ascii="Courier New" w:hAnsi="Courier New"/>
    </w:rPr>
  </w:style>
  <w:style w:type="character" w:customStyle="1" w:styleId="RTFNum79">
    <w:name w:val="RTF_Num 7 9"/>
    <w:uiPriority w:val="99"/>
    <w:rPr>
      <w:rFonts w:ascii="Wingdings" w:hAnsi="Wingdings"/>
    </w:rPr>
  </w:style>
  <w:style w:type="character" w:customStyle="1" w:styleId="RTFNum81">
    <w:name w:val="RTF_Num 8 1"/>
    <w:uiPriority w:val="99"/>
  </w:style>
  <w:style w:type="character" w:customStyle="1" w:styleId="RTFNum82">
    <w:name w:val="RTF_Num 8 2"/>
    <w:uiPriority w:val="99"/>
  </w:style>
  <w:style w:type="character" w:customStyle="1" w:styleId="RTFNum83">
    <w:name w:val="RTF_Num 8 3"/>
    <w:uiPriority w:val="99"/>
  </w:style>
  <w:style w:type="character" w:customStyle="1" w:styleId="RTFNum84">
    <w:name w:val="RTF_Num 8 4"/>
    <w:uiPriority w:val="99"/>
  </w:style>
  <w:style w:type="character" w:customStyle="1" w:styleId="RTFNum85">
    <w:name w:val="RTF_Num 8 5"/>
    <w:uiPriority w:val="99"/>
  </w:style>
  <w:style w:type="character" w:customStyle="1" w:styleId="RTFNum86">
    <w:name w:val="RTF_Num 8 6"/>
    <w:uiPriority w:val="99"/>
  </w:style>
  <w:style w:type="character" w:customStyle="1" w:styleId="RTFNum87">
    <w:name w:val="RTF_Num 8 7"/>
    <w:uiPriority w:val="99"/>
  </w:style>
  <w:style w:type="character" w:customStyle="1" w:styleId="RTFNum88">
    <w:name w:val="RTF_Num 8 8"/>
    <w:uiPriority w:val="99"/>
  </w:style>
  <w:style w:type="character" w:customStyle="1" w:styleId="RTFNum89">
    <w:name w:val="RTF_Num 8 9"/>
    <w:uiPriority w:val="99"/>
  </w:style>
  <w:style w:type="character" w:customStyle="1" w:styleId="RTFNum91">
    <w:name w:val="RTF_Num 9 1"/>
    <w:uiPriority w:val="99"/>
  </w:style>
  <w:style w:type="character" w:customStyle="1" w:styleId="RTFNum92">
    <w:name w:val="RTF_Num 9 2"/>
    <w:uiPriority w:val="99"/>
  </w:style>
  <w:style w:type="character" w:customStyle="1" w:styleId="RTFNum93">
    <w:name w:val="RTF_Num 9 3"/>
    <w:uiPriority w:val="99"/>
  </w:style>
  <w:style w:type="character" w:customStyle="1" w:styleId="RTFNum94">
    <w:name w:val="RTF_Num 9 4"/>
    <w:uiPriority w:val="99"/>
  </w:style>
  <w:style w:type="character" w:customStyle="1" w:styleId="RTFNum95">
    <w:name w:val="RTF_Num 9 5"/>
    <w:uiPriority w:val="99"/>
  </w:style>
  <w:style w:type="character" w:customStyle="1" w:styleId="RTFNum96">
    <w:name w:val="RTF_Num 9 6"/>
    <w:uiPriority w:val="99"/>
  </w:style>
  <w:style w:type="character" w:customStyle="1" w:styleId="RTFNum97">
    <w:name w:val="RTF_Num 9 7"/>
    <w:uiPriority w:val="99"/>
  </w:style>
  <w:style w:type="character" w:customStyle="1" w:styleId="RTFNum98">
    <w:name w:val="RTF_Num 9 8"/>
    <w:uiPriority w:val="99"/>
  </w:style>
  <w:style w:type="character" w:customStyle="1" w:styleId="RTFNum99">
    <w:name w:val="RTF_Num 9 9"/>
    <w:uiPriority w:val="99"/>
  </w:style>
  <w:style w:type="character" w:customStyle="1" w:styleId="RTFNum101">
    <w:name w:val="RTF_Num 10 1"/>
    <w:uiPriority w:val="99"/>
    <w:rPr>
      <w:rFonts w:ascii="Symbol" w:hAnsi="Symbol"/>
    </w:rPr>
  </w:style>
  <w:style w:type="character" w:customStyle="1" w:styleId="RTFNum102">
    <w:name w:val="RTF_Num 10 2"/>
    <w:uiPriority w:val="99"/>
    <w:rPr>
      <w:rFonts w:ascii="Courier New" w:hAnsi="Courier New"/>
    </w:rPr>
  </w:style>
  <w:style w:type="character" w:customStyle="1" w:styleId="RTFNum103">
    <w:name w:val="RTF_Num 10 3"/>
    <w:uiPriority w:val="99"/>
    <w:rPr>
      <w:rFonts w:ascii="Wingdings" w:hAnsi="Wingdings"/>
    </w:rPr>
  </w:style>
  <w:style w:type="character" w:customStyle="1" w:styleId="RTFNum104">
    <w:name w:val="RTF_Num 10 4"/>
    <w:uiPriority w:val="99"/>
    <w:rPr>
      <w:rFonts w:ascii="Symbol" w:hAnsi="Symbol"/>
    </w:rPr>
  </w:style>
  <w:style w:type="character" w:customStyle="1" w:styleId="RTFNum105">
    <w:name w:val="RTF_Num 10 5"/>
    <w:uiPriority w:val="99"/>
    <w:rPr>
      <w:rFonts w:ascii="Courier New" w:hAnsi="Courier New"/>
    </w:rPr>
  </w:style>
  <w:style w:type="character" w:customStyle="1" w:styleId="RTFNum106">
    <w:name w:val="RTF_Num 10 6"/>
    <w:uiPriority w:val="99"/>
    <w:rPr>
      <w:rFonts w:ascii="Wingdings" w:hAnsi="Wingdings"/>
    </w:rPr>
  </w:style>
  <w:style w:type="character" w:customStyle="1" w:styleId="RTFNum107">
    <w:name w:val="RTF_Num 10 7"/>
    <w:uiPriority w:val="99"/>
    <w:rPr>
      <w:rFonts w:ascii="Symbol" w:hAnsi="Symbol"/>
    </w:rPr>
  </w:style>
  <w:style w:type="character" w:customStyle="1" w:styleId="RTFNum108">
    <w:name w:val="RTF_Num 10 8"/>
    <w:uiPriority w:val="99"/>
    <w:rPr>
      <w:rFonts w:ascii="Courier New" w:hAnsi="Courier New"/>
    </w:rPr>
  </w:style>
  <w:style w:type="character" w:customStyle="1" w:styleId="RTFNum109">
    <w:name w:val="RTF_Num 10 9"/>
    <w:uiPriority w:val="99"/>
    <w:rPr>
      <w:rFonts w:ascii="Wingdings" w:hAnsi="Wingdings"/>
    </w:rPr>
  </w:style>
  <w:style w:type="character" w:customStyle="1" w:styleId="RTFNum111">
    <w:name w:val="RTF_Num 11 1"/>
    <w:uiPriority w:val="99"/>
    <w:rPr>
      <w:rFonts w:ascii="Symbol" w:hAnsi="Symbol"/>
    </w:rPr>
  </w:style>
  <w:style w:type="character" w:customStyle="1" w:styleId="RTFNum112">
    <w:name w:val="RTF_Num 11 2"/>
    <w:uiPriority w:val="99"/>
    <w:rPr>
      <w:rFonts w:ascii="Courier New" w:hAnsi="Courier New"/>
    </w:rPr>
  </w:style>
  <w:style w:type="character" w:customStyle="1" w:styleId="RTFNum113">
    <w:name w:val="RTF_Num 11 3"/>
    <w:uiPriority w:val="99"/>
    <w:rPr>
      <w:rFonts w:ascii="Wingdings" w:hAnsi="Wingdings"/>
    </w:rPr>
  </w:style>
  <w:style w:type="character" w:customStyle="1" w:styleId="RTFNum114">
    <w:name w:val="RTF_Num 11 4"/>
    <w:uiPriority w:val="99"/>
    <w:rPr>
      <w:rFonts w:ascii="Symbol" w:hAnsi="Symbol"/>
    </w:rPr>
  </w:style>
  <w:style w:type="character" w:customStyle="1" w:styleId="RTFNum115">
    <w:name w:val="RTF_Num 11 5"/>
    <w:uiPriority w:val="99"/>
    <w:rPr>
      <w:rFonts w:ascii="Courier New" w:hAnsi="Courier New"/>
    </w:rPr>
  </w:style>
  <w:style w:type="character" w:customStyle="1" w:styleId="RTFNum116">
    <w:name w:val="RTF_Num 11 6"/>
    <w:uiPriority w:val="99"/>
    <w:rPr>
      <w:rFonts w:ascii="Wingdings" w:hAnsi="Wingdings"/>
    </w:rPr>
  </w:style>
  <w:style w:type="character" w:customStyle="1" w:styleId="RTFNum117">
    <w:name w:val="RTF_Num 11 7"/>
    <w:uiPriority w:val="99"/>
    <w:rPr>
      <w:rFonts w:ascii="Symbol" w:hAnsi="Symbol"/>
    </w:rPr>
  </w:style>
  <w:style w:type="character" w:customStyle="1" w:styleId="RTFNum118">
    <w:name w:val="RTF_Num 11 8"/>
    <w:uiPriority w:val="99"/>
    <w:rPr>
      <w:rFonts w:ascii="Courier New" w:hAnsi="Courier New"/>
    </w:rPr>
  </w:style>
  <w:style w:type="character" w:customStyle="1" w:styleId="RTFNum119">
    <w:name w:val="RTF_Num 11 9"/>
    <w:uiPriority w:val="99"/>
    <w:rPr>
      <w:rFonts w:ascii="Wingdings" w:hAnsi="Wingdings"/>
    </w:rPr>
  </w:style>
  <w:style w:type="character" w:customStyle="1" w:styleId="RTFNum121">
    <w:name w:val="RTF_Num 12 1"/>
    <w:uiPriority w:val="99"/>
    <w:rPr>
      <w:rFonts w:ascii="Wingdings" w:hAnsi="Wingdings"/>
    </w:rPr>
  </w:style>
  <w:style w:type="character" w:customStyle="1" w:styleId="RTFNum122">
    <w:name w:val="RTF_Num 12 2"/>
    <w:uiPriority w:val="99"/>
    <w:rPr>
      <w:rFonts w:ascii="Courier New" w:hAnsi="Courier New"/>
    </w:rPr>
  </w:style>
  <w:style w:type="character" w:customStyle="1" w:styleId="RTFNum123">
    <w:name w:val="RTF_Num 12 3"/>
    <w:uiPriority w:val="99"/>
    <w:rPr>
      <w:rFonts w:ascii="Wingdings" w:hAnsi="Wingdings"/>
    </w:rPr>
  </w:style>
  <w:style w:type="character" w:customStyle="1" w:styleId="RTFNum124">
    <w:name w:val="RTF_Num 12 4"/>
    <w:uiPriority w:val="99"/>
    <w:rPr>
      <w:rFonts w:ascii="Symbol" w:hAnsi="Symbol"/>
    </w:rPr>
  </w:style>
  <w:style w:type="character" w:customStyle="1" w:styleId="RTFNum125">
    <w:name w:val="RTF_Num 12 5"/>
    <w:uiPriority w:val="99"/>
    <w:rPr>
      <w:rFonts w:ascii="Courier New" w:hAnsi="Courier New"/>
    </w:rPr>
  </w:style>
  <w:style w:type="character" w:customStyle="1" w:styleId="RTFNum126">
    <w:name w:val="RTF_Num 12 6"/>
    <w:uiPriority w:val="99"/>
    <w:rPr>
      <w:rFonts w:ascii="Wingdings" w:hAnsi="Wingdings"/>
    </w:rPr>
  </w:style>
  <w:style w:type="character" w:customStyle="1" w:styleId="RTFNum127">
    <w:name w:val="RTF_Num 12 7"/>
    <w:uiPriority w:val="99"/>
    <w:rPr>
      <w:rFonts w:ascii="Symbol" w:hAnsi="Symbol"/>
    </w:rPr>
  </w:style>
  <w:style w:type="character" w:customStyle="1" w:styleId="RTFNum128">
    <w:name w:val="RTF_Num 12 8"/>
    <w:uiPriority w:val="99"/>
    <w:rPr>
      <w:rFonts w:ascii="Courier New" w:hAnsi="Courier New"/>
    </w:rPr>
  </w:style>
  <w:style w:type="character" w:customStyle="1" w:styleId="RTFNum129">
    <w:name w:val="RTF_Num 12 9"/>
    <w:uiPriority w:val="99"/>
    <w:rPr>
      <w:rFonts w:ascii="Wingdings" w:hAnsi="Wingdings"/>
    </w:rPr>
  </w:style>
  <w:style w:type="character" w:customStyle="1" w:styleId="RTFNum131">
    <w:name w:val="RTF_Num 13 1"/>
    <w:uiPriority w:val="99"/>
    <w:rPr>
      <w:rFonts w:ascii="Symbol" w:hAnsi="Symbol"/>
    </w:rPr>
  </w:style>
  <w:style w:type="character" w:customStyle="1" w:styleId="RTFNum132">
    <w:name w:val="RTF_Num 13 2"/>
    <w:uiPriority w:val="99"/>
    <w:rPr>
      <w:rFonts w:ascii="Courier New" w:hAnsi="Courier New"/>
    </w:rPr>
  </w:style>
  <w:style w:type="character" w:customStyle="1" w:styleId="RTFNum133">
    <w:name w:val="RTF_Num 13 3"/>
    <w:uiPriority w:val="99"/>
    <w:rPr>
      <w:rFonts w:ascii="Wingdings" w:hAnsi="Wingdings"/>
    </w:rPr>
  </w:style>
  <w:style w:type="character" w:customStyle="1" w:styleId="RTFNum134">
    <w:name w:val="RTF_Num 13 4"/>
    <w:uiPriority w:val="99"/>
    <w:rPr>
      <w:rFonts w:ascii="Symbol" w:hAnsi="Symbol"/>
    </w:rPr>
  </w:style>
  <w:style w:type="character" w:customStyle="1" w:styleId="RTFNum135">
    <w:name w:val="RTF_Num 13 5"/>
    <w:uiPriority w:val="99"/>
    <w:rPr>
      <w:rFonts w:ascii="Courier New" w:hAnsi="Courier New"/>
    </w:rPr>
  </w:style>
  <w:style w:type="character" w:customStyle="1" w:styleId="RTFNum136">
    <w:name w:val="RTF_Num 13 6"/>
    <w:uiPriority w:val="99"/>
    <w:rPr>
      <w:rFonts w:ascii="Wingdings" w:hAnsi="Wingdings"/>
    </w:rPr>
  </w:style>
  <w:style w:type="character" w:customStyle="1" w:styleId="RTFNum137">
    <w:name w:val="RTF_Num 13 7"/>
    <w:uiPriority w:val="99"/>
    <w:rPr>
      <w:rFonts w:ascii="Symbol" w:hAnsi="Symbol"/>
    </w:rPr>
  </w:style>
  <w:style w:type="character" w:customStyle="1" w:styleId="RTFNum138">
    <w:name w:val="RTF_Num 13 8"/>
    <w:uiPriority w:val="99"/>
    <w:rPr>
      <w:rFonts w:ascii="Courier New" w:hAnsi="Courier New"/>
    </w:rPr>
  </w:style>
  <w:style w:type="character" w:customStyle="1" w:styleId="RTFNum139">
    <w:name w:val="RTF_Num 13 9"/>
    <w:uiPriority w:val="99"/>
    <w:rPr>
      <w:rFonts w:ascii="Wingdings" w:hAnsi="Wingdings"/>
    </w:rPr>
  </w:style>
  <w:style w:type="character" w:customStyle="1" w:styleId="RTFNum141">
    <w:name w:val="RTF_Num 14 1"/>
    <w:uiPriority w:val="99"/>
    <w:rPr>
      <w:rFonts w:ascii="Symbol" w:hAnsi="Symbol"/>
    </w:rPr>
  </w:style>
  <w:style w:type="character" w:customStyle="1" w:styleId="RTFNum142">
    <w:name w:val="RTF_Num 14 2"/>
    <w:uiPriority w:val="99"/>
    <w:rPr>
      <w:rFonts w:ascii="Courier New" w:hAnsi="Courier New"/>
    </w:rPr>
  </w:style>
  <w:style w:type="character" w:customStyle="1" w:styleId="RTFNum143">
    <w:name w:val="RTF_Num 14 3"/>
    <w:uiPriority w:val="99"/>
    <w:rPr>
      <w:rFonts w:ascii="Wingdings" w:hAnsi="Wingdings"/>
    </w:rPr>
  </w:style>
  <w:style w:type="character" w:customStyle="1" w:styleId="RTFNum144">
    <w:name w:val="RTF_Num 14 4"/>
    <w:uiPriority w:val="99"/>
    <w:rPr>
      <w:rFonts w:ascii="Symbol" w:hAnsi="Symbol"/>
    </w:rPr>
  </w:style>
  <w:style w:type="character" w:customStyle="1" w:styleId="RTFNum145">
    <w:name w:val="RTF_Num 14 5"/>
    <w:uiPriority w:val="99"/>
    <w:rPr>
      <w:rFonts w:ascii="Courier New" w:hAnsi="Courier New"/>
    </w:rPr>
  </w:style>
  <w:style w:type="character" w:customStyle="1" w:styleId="RTFNum146">
    <w:name w:val="RTF_Num 14 6"/>
    <w:uiPriority w:val="99"/>
    <w:rPr>
      <w:rFonts w:ascii="Wingdings" w:hAnsi="Wingdings"/>
    </w:rPr>
  </w:style>
  <w:style w:type="character" w:customStyle="1" w:styleId="RTFNum147">
    <w:name w:val="RTF_Num 14 7"/>
    <w:uiPriority w:val="99"/>
    <w:rPr>
      <w:rFonts w:ascii="Symbol" w:hAnsi="Symbol"/>
    </w:rPr>
  </w:style>
  <w:style w:type="character" w:customStyle="1" w:styleId="RTFNum148">
    <w:name w:val="RTF_Num 14 8"/>
    <w:uiPriority w:val="99"/>
    <w:rPr>
      <w:rFonts w:ascii="Courier New" w:hAnsi="Courier New"/>
    </w:rPr>
  </w:style>
  <w:style w:type="character" w:customStyle="1" w:styleId="RTFNum149">
    <w:name w:val="RTF_Num 14 9"/>
    <w:uiPriority w:val="99"/>
    <w:rPr>
      <w:rFonts w:ascii="Wingdings" w:hAnsi="Wingdings"/>
    </w:rPr>
  </w:style>
  <w:style w:type="character" w:customStyle="1" w:styleId="RTFNum151">
    <w:name w:val="RTF_Num 15 1"/>
    <w:uiPriority w:val="99"/>
    <w:rPr>
      <w:rFonts w:ascii="Symbol" w:hAnsi="Symbol"/>
    </w:rPr>
  </w:style>
  <w:style w:type="character" w:customStyle="1" w:styleId="RTFNum152">
    <w:name w:val="RTF_Num 15 2"/>
    <w:uiPriority w:val="99"/>
    <w:rPr>
      <w:rFonts w:ascii="Courier New" w:hAnsi="Courier New"/>
    </w:rPr>
  </w:style>
  <w:style w:type="character" w:customStyle="1" w:styleId="RTFNum153">
    <w:name w:val="RTF_Num 15 3"/>
    <w:uiPriority w:val="99"/>
    <w:rPr>
      <w:rFonts w:ascii="Wingdings" w:hAnsi="Wingdings"/>
    </w:rPr>
  </w:style>
  <w:style w:type="character" w:customStyle="1" w:styleId="RTFNum154">
    <w:name w:val="RTF_Num 15 4"/>
    <w:uiPriority w:val="99"/>
    <w:rPr>
      <w:rFonts w:ascii="Symbol" w:hAnsi="Symbol"/>
    </w:rPr>
  </w:style>
  <w:style w:type="character" w:customStyle="1" w:styleId="RTFNum155">
    <w:name w:val="RTF_Num 15 5"/>
    <w:uiPriority w:val="99"/>
    <w:rPr>
      <w:rFonts w:ascii="Courier New" w:hAnsi="Courier New"/>
    </w:rPr>
  </w:style>
  <w:style w:type="character" w:customStyle="1" w:styleId="RTFNum156">
    <w:name w:val="RTF_Num 15 6"/>
    <w:uiPriority w:val="99"/>
    <w:rPr>
      <w:rFonts w:ascii="Wingdings" w:hAnsi="Wingdings"/>
    </w:rPr>
  </w:style>
  <w:style w:type="character" w:customStyle="1" w:styleId="RTFNum157">
    <w:name w:val="RTF_Num 15 7"/>
    <w:uiPriority w:val="99"/>
    <w:rPr>
      <w:rFonts w:ascii="Symbol" w:hAnsi="Symbol"/>
    </w:rPr>
  </w:style>
  <w:style w:type="character" w:customStyle="1" w:styleId="RTFNum158">
    <w:name w:val="RTF_Num 15 8"/>
    <w:uiPriority w:val="99"/>
    <w:rPr>
      <w:rFonts w:ascii="Courier New" w:hAnsi="Courier New"/>
    </w:rPr>
  </w:style>
  <w:style w:type="character" w:customStyle="1" w:styleId="RTFNum159">
    <w:name w:val="RTF_Num 15 9"/>
    <w:uiPriority w:val="99"/>
    <w:rPr>
      <w:rFonts w:ascii="Wingdings" w:hAnsi="Wingdings"/>
    </w:rPr>
  </w:style>
  <w:style w:type="character" w:customStyle="1" w:styleId="RTFNum161">
    <w:name w:val="RTF_Num 16 1"/>
    <w:uiPriority w:val="99"/>
    <w:rPr>
      <w:rFonts w:ascii="Symbol" w:hAnsi="Symbol"/>
    </w:rPr>
  </w:style>
  <w:style w:type="character" w:customStyle="1" w:styleId="RTFNum162">
    <w:name w:val="RTF_Num 16 2"/>
    <w:uiPriority w:val="99"/>
    <w:rPr>
      <w:rFonts w:ascii="Courier New" w:hAnsi="Courier New"/>
    </w:rPr>
  </w:style>
  <w:style w:type="character" w:customStyle="1" w:styleId="RTFNum163">
    <w:name w:val="RTF_Num 16 3"/>
    <w:uiPriority w:val="99"/>
    <w:rPr>
      <w:rFonts w:ascii="Wingdings" w:hAnsi="Wingdings"/>
    </w:rPr>
  </w:style>
  <w:style w:type="character" w:customStyle="1" w:styleId="RTFNum164">
    <w:name w:val="RTF_Num 16 4"/>
    <w:uiPriority w:val="99"/>
    <w:rPr>
      <w:rFonts w:ascii="Symbol" w:hAnsi="Symbol"/>
    </w:rPr>
  </w:style>
  <w:style w:type="character" w:customStyle="1" w:styleId="RTFNum165">
    <w:name w:val="RTF_Num 16 5"/>
    <w:uiPriority w:val="99"/>
    <w:rPr>
      <w:rFonts w:ascii="Courier New" w:hAnsi="Courier New"/>
    </w:rPr>
  </w:style>
  <w:style w:type="character" w:customStyle="1" w:styleId="RTFNum166">
    <w:name w:val="RTF_Num 16 6"/>
    <w:uiPriority w:val="99"/>
    <w:rPr>
      <w:rFonts w:ascii="Wingdings" w:hAnsi="Wingdings"/>
    </w:rPr>
  </w:style>
  <w:style w:type="character" w:customStyle="1" w:styleId="RTFNum167">
    <w:name w:val="RTF_Num 16 7"/>
    <w:uiPriority w:val="99"/>
    <w:rPr>
      <w:rFonts w:ascii="Symbol" w:hAnsi="Symbol"/>
    </w:rPr>
  </w:style>
  <w:style w:type="character" w:customStyle="1" w:styleId="RTFNum168">
    <w:name w:val="RTF_Num 16 8"/>
    <w:uiPriority w:val="99"/>
    <w:rPr>
      <w:rFonts w:ascii="Courier New" w:hAnsi="Courier New"/>
    </w:rPr>
  </w:style>
  <w:style w:type="character" w:customStyle="1" w:styleId="RTFNum169">
    <w:name w:val="RTF_Num 16 9"/>
    <w:uiPriority w:val="99"/>
    <w:rPr>
      <w:rFonts w:ascii="Wingdings" w:hAnsi="Wingdings"/>
    </w:rPr>
  </w:style>
  <w:style w:type="character" w:customStyle="1" w:styleId="RTFNum171">
    <w:name w:val="RTF_Num 17 1"/>
    <w:uiPriority w:val="99"/>
    <w:rPr>
      <w:rFonts w:ascii="Symbol" w:hAnsi="Symbol"/>
    </w:rPr>
  </w:style>
  <w:style w:type="character" w:customStyle="1" w:styleId="RTFNum172">
    <w:name w:val="RTF_Num 17 2"/>
    <w:uiPriority w:val="99"/>
    <w:rPr>
      <w:rFonts w:ascii="Courier New" w:hAnsi="Courier New"/>
    </w:rPr>
  </w:style>
  <w:style w:type="character" w:customStyle="1" w:styleId="RTFNum173">
    <w:name w:val="RTF_Num 17 3"/>
    <w:uiPriority w:val="99"/>
    <w:rPr>
      <w:rFonts w:ascii="Wingdings" w:hAnsi="Wingdings"/>
    </w:rPr>
  </w:style>
  <w:style w:type="character" w:customStyle="1" w:styleId="RTFNum174">
    <w:name w:val="RTF_Num 17 4"/>
    <w:uiPriority w:val="99"/>
    <w:rPr>
      <w:rFonts w:ascii="Symbol" w:hAnsi="Symbol"/>
    </w:rPr>
  </w:style>
  <w:style w:type="character" w:customStyle="1" w:styleId="RTFNum175">
    <w:name w:val="RTF_Num 17 5"/>
    <w:uiPriority w:val="99"/>
    <w:rPr>
      <w:rFonts w:ascii="Courier New" w:hAnsi="Courier New"/>
    </w:rPr>
  </w:style>
  <w:style w:type="character" w:customStyle="1" w:styleId="RTFNum176">
    <w:name w:val="RTF_Num 17 6"/>
    <w:uiPriority w:val="99"/>
    <w:rPr>
      <w:rFonts w:ascii="Wingdings" w:hAnsi="Wingdings"/>
    </w:rPr>
  </w:style>
  <w:style w:type="character" w:customStyle="1" w:styleId="RTFNum177">
    <w:name w:val="RTF_Num 17 7"/>
    <w:uiPriority w:val="99"/>
    <w:rPr>
      <w:rFonts w:ascii="Symbol" w:hAnsi="Symbol"/>
    </w:rPr>
  </w:style>
  <w:style w:type="character" w:customStyle="1" w:styleId="RTFNum178">
    <w:name w:val="RTF_Num 17 8"/>
    <w:uiPriority w:val="99"/>
    <w:rPr>
      <w:rFonts w:ascii="Courier New" w:hAnsi="Courier New"/>
    </w:rPr>
  </w:style>
  <w:style w:type="character" w:customStyle="1" w:styleId="RTFNum179">
    <w:name w:val="RTF_Num 17 9"/>
    <w:uiPriority w:val="99"/>
    <w:rPr>
      <w:rFonts w:ascii="Wingdings" w:hAnsi="Wingdings"/>
    </w:rPr>
  </w:style>
  <w:style w:type="character" w:customStyle="1" w:styleId="RTFNum181">
    <w:name w:val="RTF_Num 18 1"/>
    <w:uiPriority w:val="99"/>
    <w:rPr>
      <w:rFonts w:ascii="Symbol" w:hAnsi="Symbol"/>
    </w:rPr>
  </w:style>
  <w:style w:type="character" w:customStyle="1" w:styleId="RTFNum182">
    <w:name w:val="RTF_Num 18 2"/>
    <w:uiPriority w:val="99"/>
    <w:rPr>
      <w:rFonts w:ascii="Courier New" w:hAnsi="Courier New"/>
    </w:rPr>
  </w:style>
  <w:style w:type="character" w:customStyle="1" w:styleId="RTFNum183">
    <w:name w:val="RTF_Num 18 3"/>
    <w:uiPriority w:val="99"/>
    <w:rPr>
      <w:rFonts w:ascii="Wingdings" w:hAnsi="Wingdings"/>
    </w:rPr>
  </w:style>
  <w:style w:type="character" w:customStyle="1" w:styleId="RTFNum184">
    <w:name w:val="RTF_Num 18 4"/>
    <w:uiPriority w:val="99"/>
    <w:rPr>
      <w:rFonts w:ascii="Symbol" w:hAnsi="Symbol"/>
    </w:rPr>
  </w:style>
  <w:style w:type="character" w:customStyle="1" w:styleId="RTFNum185">
    <w:name w:val="RTF_Num 18 5"/>
    <w:uiPriority w:val="99"/>
    <w:rPr>
      <w:rFonts w:ascii="Courier New" w:hAnsi="Courier New"/>
    </w:rPr>
  </w:style>
  <w:style w:type="character" w:customStyle="1" w:styleId="RTFNum186">
    <w:name w:val="RTF_Num 18 6"/>
    <w:uiPriority w:val="99"/>
    <w:rPr>
      <w:rFonts w:ascii="Wingdings" w:hAnsi="Wingdings"/>
    </w:rPr>
  </w:style>
  <w:style w:type="character" w:customStyle="1" w:styleId="RTFNum187">
    <w:name w:val="RTF_Num 18 7"/>
    <w:uiPriority w:val="99"/>
    <w:rPr>
      <w:rFonts w:ascii="Symbol" w:hAnsi="Symbol"/>
    </w:rPr>
  </w:style>
  <w:style w:type="character" w:customStyle="1" w:styleId="RTFNum188">
    <w:name w:val="RTF_Num 18 8"/>
    <w:uiPriority w:val="99"/>
    <w:rPr>
      <w:rFonts w:ascii="Courier New" w:hAnsi="Courier New"/>
    </w:rPr>
  </w:style>
  <w:style w:type="character" w:customStyle="1" w:styleId="RTFNum189">
    <w:name w:val="RTF_Num 18 9"/>
    <w:uiPriority w:val="99"/>
    <w:rPr>
      <w:rFonts w:ascii="Wingdings" w:hAnsi="Wingdings"/>
    </w:rPr>
  </w:style>
  <w:style w:type="character" w:customStyle="1" w:styleId="RTFNum191">
    <w:name w:val="RTF_Num 19 1"/>
    <w:uiPriority w:val="99"/>
  </w:style>
  <w:style w:type="character" w:customStyle="1" w:styleId="RTFNum192">
    <w:name w:val="RTF_Num 19 2"/>
    <w:uiPriority w:val="99"/>
  </w:style>
  <w:style w:type="character" w:customStyle="1" w:styleId="RTFNum193">
    <w:name w:val="RTF_Num 19 3"/>
    <w:uiPriority w:val="99"/>
  </w:style>
  <w:style w:type="character" w:customStyle="1" w:styleId="RTFNum194">
    <w:name w:val="RTF_Num 19 4"/>
    <w:uiPriority w:val="99"/>
  </w:style>
  <w:style w:type="character" w:customStyle="1" w:styleId="RTFNum195">
    <w:name w:val="RTF_Num 19 5"/>
    <w:uiPriority w:val="99"/>
  </w:style>
  <w:style w:type="character" w:customStyle="1" w:styleId="RTFNum196">
    <w:name w:val="RTF_Num 19 6"/>
    <w:uiPriority w:val="99"/>
  </w:style>
  <w:style w:type="character" w:customStyle="1" w:styleId="RTFNum197">
    <w:name w:val="RTF_Num 19 7"/>
    <w:uiPriority w:val="99"/>
  </w:style>
  <w:style w:type="character" w:customStyle="1" w:styleId="RTFNum198">
    <w:name w:val="RTF_Num 19 8"/>
    <w:uiPriority w:val="99"/>
  </w:style>
  <w:style w:type="character" w:customStyle="1" w:styleId="RTFNum199">
    <w:name w:val="RTF_Num 19 9"/>
    <w:uiPriority w:val="99"/>
  </w:style>
  <w:style w:type="character" w:customStyle="1" w:styleId="RTFNum201">
    <w:name w:val="RTF_Num 20 1"/>
    <w:uiPriority w:val="99"/>
    <w:rPr>
      <w:rFonts w:ascii="Symbol" w:hAnsi="Symbol"/>
    </w:rPr>
  </w:style>
  <w:style w:type="character" w:customStyle="1" w:styleId="RTFNum202">
    <w:name w:val="RTF_Num 20 2"/>
    <w:uiPriority w:val="99"/>
    <w:rPr>
      <w:rFonts w:ascii="Courier New" w:hAnsi="Courier New"/>
    </w:rPr>
  </w:style>
  <w:style w:type="character" w:customStyle="1" w:styleId="RTFNum203">
    <w:name w:val="RTF_Num 20 3"/>
    <w:uiPriority w:val="99"/>
    <w:rPr>
      <w:rFonts w:ascii="Wingdings" w:hAnsi="Wingdings"/>
    </w:rPr>
  </w:style>
  <w:style w:type="character" w:customStyle="1" w:styleId="RTFNum204">
    <w:name w:val="RTF_Num 20 4"/>
    <w:uiPriority w:val="99"/>
    <w:rPr>
      <w:rFonts w:ascii="Symbol" w:hAnsi="Symbol"/>
    </w:rPr>
  </w:style>
  <w:style w:type="character" w:customStyle="1" w:styleId="RTFNum205">
    <w:name w:val="RTF_Num 20 5"/>
    <w:uiPriority w:val="99"/>
    <w:rPr>
      <w:rFonts w:ascii="Courier New" w:hAnsi="Courier New"/>
    </w:rPr>
  </w:style>
  <w:style w:type="character" w:customStyle="1" w:styleId="RTFNum206">
    <w:name w:val="RTF_Num 20 6"/>
    <w:uiPriority w:val="99"/>
    <w:rPr>
      <w:rFonts w:ascii="Wingdings" w:hAnsi="Wingdings"/>
    </w:rPr>
  </w:style>
  <w:style w:type="character" w:customStyle="1" w:styleId="RTFNum207">
    <w:name w:val="RTF_Num 20 7"/>
    <w:uiPriority w:val="99"/>
    <w:rPr>
      <w:rFonts w:ascii="Symbol" w:hAnsi="Symbol"/>
    </w:rPr>
  </w:style>
  <w:style w:type="character" w:customStyle="1" w:styleId="RTFNum208">
    <w:name w:val="RTF_Num 20 8"/>
    <w:uiPriority w:val="99"/>
    <w:rPr>
      <w:rFonts w:ascii="Courier New" w:hAnsi="Courier New"/>
    </w:rPr>
  </w:style>
  <w:style w:type="character" w:customStyle="1" w:styleId="RTFNum209">
    <w:name w:val="RTF_Num 20 9"/>
    <w:uiPriority w:val="99"/>
    <w:rPr>
      <w:rFonts w:ascii="Wingdings" w:hAnsi="Wingdings"/>
    </w:rPr>
  </w:style>
  <w:style w:type="character" w:customStyle="1" w:styleId="RTFNum211">
    <w:name w:val="RTF_Num 21 1"/>
    <w:uiPriority w:val="99"/>
    <w:rPr>
      <w:rFonts w:ascii="Symbol" w:hAnsi="Symbol"/>
    </w:rPr>
  </w:style>
  <w:style w:type="character" w:customStyle="1" w:styleId="RTFNum212">
    <w:name w:val="RTF_Num 21 2"/>
    <w:uiPriority w:val="99"/>
    <w:rPr>
      <w:rFonts w:ascii="Courier New" w:hAnsi="Courier New"/>
    </w:rPr>
  </w:style>
  <w:style w:type="character" w:customStyle="1" w:styleId="RTFNum213">
    <w:name w:val="RTF_Num 21 3"/>
    <w:uiPriority w:val="99"/>
    <w:rPr>
      <w:rFonts w:ascii="Wingdings" w:hAnsi="Wingdings"/>
    </w:rPr>
  </w:style>
  <w:style w:type="character" w:customStyle="1" w:styleId="RTFNum214">
    <w:name w:val="RTF_Num 21 4"/>
    <w:uiPriority w:val="99"/>
    <w:rPr>
      <w:rFonts w:ascii="Symbol" w:hAnsi="Symbol"/>
    </w:rPr>
  </w:style>
  <w:style w:type="character" w:customStyle="1" w:styleId="RTFNum215">
    <w:name w:val="RTF_Num 21 5"/>
    <w:uiPriority w:val="99"/>
    <w:rPr>
      <w:rFonts w:ascii="Courier New" w:hAnsi="Courier New"/>
    </w:rPr>
  </w:style>
  <w:style w:type="character" w:customStyle="1" w:styleId="RTFNum216">
    <w:name w:val="RTF_Num 21 6"/>
    <w:uiPriority w:val="99"/>
    <w:rPr>
      <w:rFonts w:ascii="Wingdings" w:hAnsi="Wingdings"/>
    </w:rPr>
  </w:style>
  <w:style w:type="character" w:customStyle="1" w:styleId="RTFNum217">
    <w:name w:val="RTF_Num 21 7"/>
    <w:uiPriority w:val="99"/>
    <w:rPr>
      <w:rFonts w:ascii="Symbol" w:hAnsi="Symbol"/>
    </w:rPr>
  </w:style>
  <w:style w:type="character" w:customStyle="1" w:styleId="RTFNum218">
    <w:name w:val="RTF_Num 21 8"/>
    <w:uiPriority w:val="99"/>
    <w:rPr>
      <w:rFonts w:ascii="Courier New" w:hAnsi="Courier New"/>
    </w:rPr>
  </w:style>
  <w:style w:type="character" w:customStyle="1" w:styleId="RTFNum219">
    <w:name w:val="RTF_Num 21 9"/>
    <w:uiPriority w:val="99"/>
    <w:rPr>
      <w:rFonts w:ascii="Wingdings" w:hAnsi="Wingdings"/>
    </w:rPr>
  </w:style>
  <w:style w:type="character" w:customStyle="1" w:styleId="RTFNum221">
    <w:name w:val="RTF_Num 22 1"/>
    <w:uiPriority w:val="99"/>
    <w:rPr>
      <w:rFonts w:ascii="Symbol" w:hAnsi="Symbol"/>
    </w:rPr>
  </w:style>
  <w:style w:type="character" w:customStyle="1" w:styleId="RTFNum222">
    <w:name w:val="RTF_Num 22 2"/>
    <w:uiPriority w:val="99"/>
    <w:rPr>
      <w:rFonts w:ascii="Courier New" w:hAnsi="Courier New"/>
    </w:rPr>
  </w:style>
  <w:style w:type="character" w:customStyle="1" w:styleId="RTFNum223">
    <w:name w:val="RTF_Num 22 3"/>
    <w:uiPriority w:val="99"/>
    <w:rPr>
      <w:rFonts w:ascii="Wingdings" w:hAnsi="Wingdings"/>
    </w:rPr>
  </w:style>
  <w:style w:type="character" w:customStyle="1" w:styleId="RTFNum224">
    <w:name w:val="RTF_Num 22 4"/>
    <w:uiPriority w:val="99"/>
    <w:rPr>
      <w:rFonts w:ascii="Symbol" w:hAnsi="Symbol"/>
    </w:rPr>
  </w:style>
  <w:style w:type="character" w:customStyle="1" w:styleId="RTFNum225">
    <w:name w:val="RTF_Num 22 5"/>
    <w:uiPriority w:val="99"/>
    <w:rPr>
      <w:rFonts w:ascii="Courier New" w:hAnsi="Courier New"/>
    </w:rPr>
  </w:style>
  <w:style w:type="character" w:customStyle="1" w:styleId="RTFNum226">
    <w:name w:val="RTF_Num 22 6"/>
    <w:uiPriority w:val="99"/>
    <w:rPr>
      <w:rFonts w:ascii="Wingdings" w:hAnsi="Wingdings"/>
    </w:rPr>
  </w:style>
  <w:style w:type="character" w:customStyle="1" w:styleId="RTFNum227">
    <w:name w:val="RTF_Num 22 7"/>
    <w:uiPriority w:val="99"/>
    <w:rPr>
      <w:rFonts w:ascii="Symbol" w:hAnsi="Symbol"/>
    </w:rPr>
  </w:style>
  <w:style w:type="character" w:customStyle="1" w:styleId="RTFNum228">
    <w:name w:val="RTF_Num 22 8"/>
    <w:uiPriority w:val="99"/>
    <w:rPr>
      <w:rFonts w:ascii="Courier New" w:hAnsi="Courier New"/>
    </w:rPr>
  </w:style>
  <w:style w:type="character" w:customStyle="1" w:styleId="RTFNum229">
    <w:name w:val="RTF_Num 22 9"/>
    <w:uiPriority w:val="99"/>
    <w:rPr>
      <w:rFonts w:ascii="Wingdings" w:hAnsi="Wingdings"/>
    </w:rPr>
  </w:style>
  <w:style w:type="character" w:customStyle="1" w:styleId="RTFNum231">
    <w:name w:val="RTF_Num 23 1"/>
    <w:uiPriority w:val="99"/>
    <w:rPr>
      <w:rFonts w:ascii="Symbol" w:hAnsi="Symbol"/>
    </w:rPr>
  </w:style>
  <w:style w:type="character" w:customStyle="1" w:styleId="RTFNum232">
    <w:name w:val="RTF_Num 23 2"/>
    <w:uiPriority w:val="99"/>
    <w:rPr>
      <w:rFonts w:ascii="Courier New" w:hAnsi="Courier New"/>
    </w:rPr>
  </w:style>
  <w:style w:type="character" w:customStyle="1" w:styleId="RTFNum233">
    <w:name w:val="RTF_Num 23 3"/>
    <w:uiPriority w:val="99"/>
    <w:rPr>
      <w:rFonts w:ascii="Wingdings" w:hAnsi="Wingdings"/>
    </w:rPr>
  </w:style>
  <w:style w:type="character" w:customStyle="1" w:styleId="RTFNum234">
    <w:name w:val="RTF_Num 23 4"/>
    <w:uiPriority w:val="99"/>
    <w:rPr>
      <w:rFonts w:ascii="Symbol" w:hAnsi="Symbol"/>
    </w:rPr>
  </w:style>
  <w:style w:type="character" w:customStyle="1" w:styleId="RTFNum235">
    <w:name w:val="RTF_Num 23 5"/>
    <w:uiPriority w:val="99"/>
    <w:rPr>
      <w:rFonts w:ascii="Courier New" w:hAnsi="Courier New"/>
    </w:rPr>
  </w:style>
  <w:style w:type="character" w:customStyle="1" w:styleId="RTFNum236">
    <w:name w:val="RTF_Num 23 6"/>
    <w:uiPriority w:val="99"/>
    <w:rPr>
      <w:rFonts w:ascii="Wingdings" w:hAnsi="Wingdings"/>
    </w:rPr>
  </w:style>
  <w:style w:type="character" w:customStyle="1" w:styleId="RTFNum237">
    <w:name w:val="RTF_Num 23 7"/>
    <w:uiPriority w:val="99"/>
    <w:rPr>
      <w:rFonts w:ascii="Symbol" w:hAnsi="Symbol"/>
    </w:rPr>
  </w:style>
  <w:style w:type="character" w:customStyle="1" w:styleId="RTFNum238">
    <w:name w:val="RTF_Num 23 8"/>
    <w:uiPriority w:val="99"/>
    <w:rPr>
      <w:rFonts w:ascii="Courier New" w:hAnsi="Courier New"/>
    </w:rPr>
  </w:style>
  <w:style w:type="character" w:customStyle="1" w:styleId="RTFNum239">
    <w:name w:val="RTF_Num 23 9"/>
    <w:uiPriority w:val="99"/>
    <w:rPr>
      <w:rFonts w:ascii="Wingdings" w:hAnsi="Wingdings"/>
    </w:rPr>
  </w:style>
  <w:style w:type="character" w:customStyle="1" w:styleId="RTFNum241">
    <w:name w:val="RTF_Num 24 1"/>
    <w:uiPriority w:val="99"/>
    <w:rPr>
      <w:rFonts w:ascii="Symbol" w:hAnsi="Symbol"/>
    </w:rPr>
  </w:style>
  <w:style w:type="character" w:customStyle="1" w:styleId="RTFNum242">
    <w:name w:val="RTF_Num 24 2"/>
    <w:uiPriority w:val="99"/>
    <w:rPr>
      <w:rFonts w:ascii="Courier New" w:hAnsi="Courier New"/>
    </w:rPr>
  </w:style>
  <w:style w:type="character" w:customStyle="1" w:styleId="RTFNum243">
    <w:name w:val="RTF_Num 24 3"/>
    <w:uiPriority w:val="99"/>
    <w:rPr>
      <w:rFonts w:ascii="Wingdings" w:hAnsi="Wingdings"/>
    </w:rPr>
  </w:style>
  <w:style w:type="character" w:customStyle="1" w:styleId="RTFNum244">
    <w:name w:val="RTF_Num 24 4"/>
    <w:uiPriority w:val="99"/>
    <w:rPr>
      <w:rFonts w:ascii="Symbol" w:hAnsi="Symbol"/>
    </w:rPr>
  </w:style>
  <w:style w:type="character" w:customStyle="1" w:styleId="RTFNum245">
    <w:name w:val="RTF_Num 24 5"/>
    <w:uiPriority w:val="99"/>
    <w:rPr>
      <w:rFonts w:ascii="Courier New" w:hAnsi="Courier New"/>
    </w:rPr>
  </w:style>
  <w:style w:type="character" w:customStyle="1" w:styleId="RTFNum246">
    <w:name w:val="RTF_Num 24 6"/>
    <w:uiPriority w:val="99"/>
    <w:rPr>
      <w:rFonts w:ascii="Wingdings" w:hAnsi="Wingdings"/>
    </w:rPr>
  </w:style>
  <w:style w:type="character" w:customStyle="1" w:styleId="RTFNum247">
    <w:name w:val="RTF_Num 24 7"/>
    <w:uiPriority w:val="99"/>
    <w:rPr>
      <w:rFonts w:ascii="Symbol" w:hAnsi="Symbol"/>
    </w:rPr>
  </w:style>
  <w:style w:type="character" w:customStyle="1" w:styleId="RTFNum248">
    <w:name w:val="RTF_Num 24 8"/>
    <w:uiPriority w:val="99"/>
    <w:rPr>
      <w:rFonts w:ascii="Courier New" w:hAnsi="Courier New"/>
    </w:rPr>
  </w:style>
  <w:style w:type="character" w:customStyle="1" w:styleId="RTFNum249">
    <w:name w:val="RTF_Num 24 9"/>
    <w:uiPriority w:val="99"/>
    <w:rPr>
      <w:rFonts w:ascii="Wingdings" w:hAnsi="Wingdings"/>
    </w:rPr>
  </w:style>
  <w:style w:type="character" w:customStyle="1" w:styleId="RTFNum251">
    <w:name w:val="RTF_Num 25 1"/>
    <w:uiPriority w:val="99"/>
  </w:style>
  <w:style w:type="character" w:customStyle="1" w:styleId="RTFNum252">
    <w:name w:val="RTF_Num 25 2"/>
    <w:uiPriority w:val="99"/>
  </w:style>
  <w:style w:type="character" w:customStyle="1" w:styleId="RTFNum253">
    <w:name w:val="RTF_Num 25 3"/>
    <w:uiPriority w:val="99"/>
  </w:style>
  <w:style w:type="character" w:customStyle="1" w:styleId="RTFNum254">
    <w:name w:val="RTF_Num 25 4"/>
    <w:uiPriority w:val="99"/>
  </w:style>
  <w:style w:type="character" w:customStyle="1" w:styleId="RTFNum255">
    <w:name w:val="RTF_Num 25 5"/>
    <w:uiPriority w:val="99"/>
  </w:style>
  <w:style w:type="character" w:customStyle="1" w:styleId="RTFNum256">
    <w:name w:val="RTF_Num 25 6"/>
    <w:uiPriority w:val="99"/>
  </w:style>
  <w:style w:type="character" w:customStyle="1" w:styleId="RTFNum257">
    <w:name w:val="RTF_Num 25 7"/>
    <w:uiPriority w:val="99"/>
  </w:style>
  <w:style w:type="character" w:customStyle="1" w:styleId="RTFNum258">
    <w:name w:val="RTF_Num 25 8"/>
    <w:uiPriority w:val="99"/>
  </w:style>
  <w:style w:type="character" w:customStyle="1" w:styleId="RTFNum259">
    <w:name w:val="RTF_Num 25 9"/>
    <w:uiPriority w:val="99"/>
  </w:style>
  <w:style w:type="character" w:customStyle="1" w:styleId="RTFNum261">
    <w:name w:val="RTF_Num 26 1"/>
    <w:uiPriority w:val="99"/>
    <w:rPr>
      <w:rFonts w:ascii="Symbol" w:hAnsi="Symbol"/>
    </w:rPr>
  </w:style>
  <w:style w:type="character" w:customStyle="1" w:styleId="RTFNum262">
    <w:name w:val="RTF_Num 26 2"/>
    <w:uiPriority w:val="99"/>
    <w:rPr>
      <w:rFonts w:ascii="Courier New" w:hAnsi="Courier New"/>
    </w:rPr>
  </w:style>
  <w:style w:type="character" w:customStyle="1" w:styleId="RTFNum263">
    <w:name w:val="RTF_Num 26 3"/>
    <w:uiPriority w:val="99"/>
    <w:rPr>
      <w:rFonts w:ascii="Wingdings" w:hAnsi="Wingdings"/>
    </w:rPr>
  </w:style>
  <w:style w:type="character" w:customStyle="1" w:styleId="RTFNum264">
    <w:name w:val="RTF_Num 26 4"/>
    <w:uiPriority w:val="99"/>
    <w:rPr>
      <w:rFonts w:ascii="Symbol" w:hAnsi="Symbol"/>
    </w:rPr>
  </w:style>
  <w:style w:type="character" w:customStyle="1" w:styleId="RTFNum265">
    <w:name w:val="RTF_Num 26 5"/>
    <w:uiPriority w:val="99"/>
    <w:rPr>
      <w:rFonts w:ascii="Courier New" w:hAnsi="Courier New"/>
    </w:rPr>
  </w:style>
  <w:style w:type="character" w:customStyle="1" w:styleId="RTFNum266">
    <w:name w:val="RTF_Num 26 6"/>
    <w:uiPriority w:val="99"/>
    <w:rPr>
      <w:rFonts w:ascii="Wingdings" w:hAnsi="Wingdings"/>
    </w:rPr>
  </w:style>
  <w:style w:type="character" w:customStyle="1" w:styleId="RTFNum267">
    <w:name w:val="RTF_Num 26 7"/>
    <w:uiPriority w:val="99"/>
    <w:rPr>
      <w:rFonts w:ascii="Symbol" w:hAnsi="Symbol"/>
    </w:rPr>
  </w:style>
  <w:style w:type="character" w:customStyle="1" w:styleId="RTFNum268">
    <w:name w:val="RTF_Num 26 8"/>
    <w:uiPriority w:val="99"/>
    <w:rPr>
      <w:rFonts w:ascii="Courier New" w:hAnsi="Courier New"/>
    </w:rPr>
  </w:style>
  <w:style w:type="character" w:customStyle="1" w:styleId="RTFNum269">
    <w:name w:val="RTF_Num 26 9"/>
    <w:uiPriority w:val="99"/>
    <w:rPr>
      <w:rFonts w:ascii="Wingdings" w:hAnsi="Wingdings"/>
    </w:rPr>
  </w:style>
  <w:style w:type="character" w:customStyle="1" w:styleId="RTFNum271">
    <w:name w:val="RTF_Num 27 1"/>
    <w:uiPriority w:val="99"/>
    <w:rPr>
      <w:rFonts w:ascii="Symbol" w:hAnsi="Symbol"/>
    </w:rPr>
  </w:style>
  <w:style w:type="character" w:customStyle="1" w:styleId="RTFNum272">
    <w:name w:val="RTF_Num 27 2"/>
    <w:uiPriority w:val="99"/>
    <w:rPr>
      <w:rFonts w:ascii="Courier New" w:hAnsi="Courier New"/>
    </w:rPr>
  </w:style>
  <w:style w:type="character" w:customStyle="1" w:styleId="RTFNum273">
    <w:name w:val="RTF_Num 27 3"/>
    <w:uiPriority w:val="99"/>
    <w:rPr>
      <w:rFonts w:ascii="Wingdings" w:hAnsi="Wingdings"/>
    </w:rPr>
  </w:style>
  <w:style w:type="character" w:customStyle="1" w:styleId="RTFNum274">
    <w:name w:val="RTF_Num 27 4"/>
    <w:uiPriority w:val="99"/>
    <w:rPr>
      <w:rFonts w:ascii="Symbol" w:hAnsi="Symbol"/>
    </w:rPr>
  </w:style>
  <w:style w:type="character" w:customStyle="1" w:styleId="RTFNum275">
    <w:name w:val="RTF_Num 27 5"/>
    <w:uiPriority w:val="99"/>
    <w:rPr>
      <w:rFonts w:ascii="Courier New" w:hAnsi="Courier New"/>
    </w:rPr>
  </w:style>
  <w:style w:type="character" w:customStyle="1" w:styleId="RTFNum276">
    <w:name w:val="RTF_Num 27 6"/>
    <w:uiPriority w:val="99"/>
    <w:rPr>
      <w:rFonts w:ascii="Wingdings" w:hAnsi="Wingdings"/>
    </w:rPr>
  </w:style>
  <w:style w:type="character" w:customStyle="1" w:styleId="RTFNum277">
    <w:name w:val="RTF_Num 27 7"/>
    <w:uiPriority w:val="99"/>
    <w:rPr>
      <w:rFonts w:ascii="Symbol" w:hAnsi="Symbol"/>
    </w:rPr>
  </w:style>
  <w:style w:type="character" w:customStyle="1" w:styleId="RTFNum278">
    <w:name w:val="RTF_Num 27 8"/>
    <w:uiPriority w:val="99"/>
    <w:rPr>
      <w:rFonts w:ascii="Courier New" w:hAnsi="Courier New"/>
    </w:rPr>
  </w:style>
  <w:style w:type="character" w:customStyle="1" w:styleId="RTFNum279">
    <w:name w:val="RTF_Num 27 9"/>
    <w:uiPriority w:val="99"/>
    <w:rPr>
      <w:rFonts w:ascii="Wingdings" w:hAnsi="Wingdings"/>
    </w:rPr>
  </w:style>
  <w:style w:type="character" w:customStyle="1" w:styleId="RTFNum281">
    <w:name w:val="RTF_Num 28 1"/>
    <w:uiPriority w:val="99"/>
  </w:style>
  <w:style w:type="character" w:customStyle="1" w:styleId="RTFNum282">
    <w:name w:val="RTF_Num 28 2"/>
    <w:uiPriority w:val="99"/>
  </w:style>
  <w:style w:type="character" w:customStyle="1" w:styleId="RTFNum283">
    <w:name w:val="RTF_Num 28 3"/>
    <w:uiPriority w:val="99"/>
  </w:style>
  <w:style w:type="character" w:customStyle="1" w:styleId="RTFNum284">
    <w:name w:val="RTF_Num 28 4"/>
    <w:uiPriority w:val="99"/>
  </w:style>
  <w:style w:type="character" w:customStyle="1" w:styleId="RTFNum285">
    <w:name w:val="RTF_Num 28 5"/>
    <w:uiPriority w:val="99"/>
  </w:style>
  <w:style w:type="character" w:customStyle="1" w:styleId="RTFNum286">
    <w:name w:val="RTF_Num 28 6"/>
    <w:uiPriority w:val="99"/>
  </w:style>
  <w:style w:type="character" w:customStyle="1" w:styleId="RTFNum287">
    <w:name w:val="RTF_Num 28 7"/>
    <w:uiPriority w:val="99"/>
  </w:style>
  <w:style w:type="character" w:customStyle="1" w:styleId="RTFNum288">
    <w:name w:val="RTF_Num 28 8"/>
    <w:uiPriority w:val="99"/>
  </w:style>
  <w:style w:type="character" w:customStyle="1" w:styleId="RTFNum289">
    <w:name w:val="RTF_Num 28 9"/>
    <w:uiPriority w:val="99"/>
  </w:style>
  <w:style w:type="character" w:styleId="aff3">
    <w:name w:val="page number"/>
    <w:rPr>
      <w:rFonts w:cs="Times New Roman"/>
    </w:rPr>
  </w:style>
  <w:style w:type="character" w:customStyle="1" w:styleId="Internetlink">
    <w:name w:val="Internet link"/>
    <w:uiPriority w:val="99"/>
    <w:rPr>
      <w:rFonts w:cs="Times New Roman"/>
      <w:color w:val="0000FF"/>
      <w:u w:val="single"/>
    </w:rPr>
  </w:style>
  <w:style w:type="character" w:styleId="aff4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ConsPlusNormal3f3f3f3f">
    <w:name w:val="ConsPlusNormal З3fн3fа3fк3f"/>
    <w:uiPriority w:val="99"/>
    <w:rPr>
      <w:rFonts w:ascii="Arial" w:hAnsi="Arial" w:cs="Arial"/>
    </w:rPr>
  </w:style>
  <w:style w:type="character" w:customStyle="1" w:styleId="32">
    <w:name w:val="Абзац Уровень 3 Знак"/>
    <w:uiPriority w:val="99"/>
    <w:rPr>
      <w:rFonts w:cs="Times New Roman"/>
      <w:sz w:val="28"/>
      <w:szCs w:val="28"/>
    </w:rPr>
  </w:style>
  <w:style w:type="numbering" w:customStyle="1" w:styleId="23">
    <w:name w:val="Нет списка2"/>
    <w:next w:val="a2"/>
    <w:semiHidden/>
  </w:style>
  <w:style w:type="paragraph" w:customStyle="1" w:styleId="ConsPlusNormal0">
    <w:name w:val="ConsPlusNormal Знак"/>
    <w:link w:val="ConsPlusNormal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5">
    <w:name w:val="Знак Знак Знак Знак Знак Знак"/>
    <w:basedOn w:val="a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6">
    <w:name w:val="Знак 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1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f7">
    <w:name w:val="Table Grid"/>
    <w:basedOn w:val="a1"/>
    <w:locked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8">
    <w:name w:val="Знак Знак 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ConsPlusNormal1">
    <w:name w:val="ConsPlusNormal Знак Знак"/>
    <w:link w:val="ConsPlusNormal0"/>
    <w:rPr>
      <w:rFonts w:ascii="Arial" w:eastAsia="Times New Roman" w:hAnsi="Arial" w:cs="Arial"/>
    </w:rPr>
  </w:style>
  <w:style w:type="paragraph" w:customStyle="1" w:styleId="aff9">
    <w:name w:val="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a">
    <w:name w:val="Знак Знак Знак 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b">
    <w:name w:val="Знак Знак Знак Знак Знак Знак"/>
    <w:basedOn w:val="a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c">
    <w:name w:val="Гипертекстовая ссылка"/>
    <w:uiPriority w:val="99"/>
    <w:rPr>
      <w:color w:val="106BBE"/>
    </w:rPr>
  </w:style>
  <w:style w:type="paragraph" w:customStyle="1" w:styleId="affd">
    <w:name w:val="Комментарий"/>
    <w:basedOn w:val="a"/>
    <w:next w:val="a"/>
    <w:uiPriority w:val="99"/>
    <w:pPr>
      <w:suppressAutoHyphens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/>
    </w:rPr>
  </w:style>
  <w:style w:type="paragraph" w:customStyle="1" w:styleId="affe">
    <w:name w:val="Информация об изменениях документа"/>
    <w:basedOn w:val="affd"/>
    <w:next w:val="a"/>
    <w:uiPriority w:val="99"/>
    <w:pPr>
      <w:spacing w:before="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AE6C1-8034-4B41-B0FE-55F981A6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Пользователь</cp:lastModifiedBy>
  <cp:revision>4</cp:revision>
  <cp:lastPrinted>2018-12-28T06:34:00Z</cp:lastPrinted>
  <dcterms:created xsi:type="dcterms:W3CDTF">2018-12-27T06:38:00Z</dcterms:created>
  <dcterms:modified xsi:type="dcterms:W3CDTF">2018-12-28T06:34:00Z</dcterms:modified>
</cp:coreProperties>
</file>